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BC" w:rsidRDefault="006237BC" w:rsidP="00CD3559">
      <w:pPr>
        <w:spacing w:after="0" w:line="240" w:lineRule="auto"/>
        <w:jc w:val="center"/>
        <w:rPr>
          <w:rFonts w:ascii="Times New Roman" w:hAnsi="Times New Roman"/>
          <w:b/>
          <w:sz w:val="24"/>
          <w:szCs w:val="24"/>
        </w:rPr>
      </w:pPr>
      <w:r w:rsidRPr="006237BC">
        <w:rPr>
          <w:rFonts w:ascii="Times New Roman" w:hAnsi="Times New Roman"/>
          <w:b/>
          <w:noProof/>
          <w:sz w:val="24"/>
          <w:szCs w:val="24"/>
        </w:rPr>
        <w:drawing>
          <wp:anchor distT="0" distB="0" distL="114300" distR="114300" simplePos="0" relativeHeight="251659264" behindDoc="0" locked="0" layoutInCell="0" allowOverlap="1">
            <wp:simplePos x="0" y="0"/>
            <wp:positionH relativeFrom="column">
              <wp:posOffset>2053590</wp:posOffset>
            </wp:positionH>
            <wp:positionV relativeFrom="paragraph">
              <wp:posOffset>0</wp:posOffset>
            </wp:positionV>
            <wp:extent cx="781050" cy="861060"/>
            <wp:effectExtent l="1905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srcRect/>
                    <a:stretch>
                      <a:fillRect/>
                    </a:stretch>
                  </pic:blipFill>
                  <pic:spPr bwMode="auto">
                    <a:xfrm>
                      <a:off x="0" y="0"/>
                      <a:ext cx="781050" cy="861060"/>
                    </a:xfrm>
                    <a:prstGeom prst="rect">
                      <a:avLst/>
                    </a:prstGeom>
                    <a:noFill/>
                  </pic:spPr>
                </pic:pic>
              </a:graphicData>
            </a:graphic>
          </wp:anchor>
        </w:drawing>
      </w:r>
    </w:p>
    <w:p w:rsidR="006237BC" w:rsidRDefault="006237BC" w:rsidP="00CD3559">
      <w:pPr>
        <w:spacing w:after="0" w:line="240" w:lineRule="auto"/>
        <w:jc w:val="center"/>
        <w:rPr>
          <w:rFonts w:ascii="Times New Roman" w:hAnsi="Times New Roman"/>
          <w:b/>
          <w:sz w:val="24"/>
          <w:szCs w:val="24"/>
        </w:rPr>
      </w:pPr>
    </w:p>
    <w:p w:rsidR="006237BC" w:rsidRDefault="006237BC" w:rsidP="00CD3559">
      <w:pPr>
        <w:spacing w:after="0" w:line="240" w:lineRule="auto"/>
        <w:jc w:val="center"/>
        <w:rPr>
          <w:rFonts w:ascii="Times New Roman" w:hAnsi="Times New Roman"/>
          <w:b/>
          <w:sz w:val="24"/>
          <w:szCs w:val="24"/>
        </w:rPr>
      </w:pPr>
    </w:p>
    <w:p w:rsidR="006237BC" w:rsidRDefault="006237BC" w:rsidP="00CD3559">
      <w:pPr>
        <w:spacing w:after="0" w:line="240" w:lineRule="auto"/>
        <w:jc w:val="center"/>
        <w:rPr>
          <w:rFonts w:ascii="Times New Roman" w:hAnsi="Times New Roman"/>
          <w:b/>
          <w:sz w:val="24"/>
          <w:szCs w:val="24"/>
        </w:rPr>
      </w:pPr>
    </w:p>
    <w:p w:rsidR="006237BC" w:rsidRDefault="006237BC" w:rsidP="00CD3559">
      <w:pPr>
        <w:spacing w:after="0" w:line="240" w:lineRule="auto"/>
        <w:jc w:val="center"/>
        <w:rPr>
          <w:rFonts w:ascii="Times New Roman" w:hAnsi="Times New Roman"/>
          <w:b/>
          <w:sz w:val="24"/>
          <w:szCs w:val="24"/>
        </w:rPr>
      </w:pPr>
    </w:p>
    <w:p w:rsidR="006237BC" w:rsidRPr="00195588" w:rsidRDefault="006237BC" w:rsidP="006237BC">
      <w:pPr>
        <w:rPr>
          <w:rFonts w:ascii="Times New Roman" w:hAnsi="Times New Roman"/>
          <w:b/>
          <w:sz w:val="24"/>
          <w:szCs w:val="24"/>
          <w:lang w:val="el-GR"/>
        </w:rPr>
      </w:pPr>
      <w:r w:rsidRPr="00195588">
        <w:rPr>
          <w:rFonts w:ascii="Times New Roman" w:hAnsi="Times New Roman"/>
          <w:b/>
          <w:sz w:val="24"/>
          <w:szCs w:val="24"/>
          <w:lang w:val="el-GR"/>
        </w:rPr>
        <w:t>____________________________________________________________________</w:t>
      </w:r>
    </w:p>
    <w:p w:rsidR="006237BC" w:rsidRPr="006237BC" w:rsidRDefault="006237BC" w:rsidP="006237BC">
      <w:pPr>
        <w:jc w:val="center"/>
        <w:rPr>
          <w:rFonts w:ascii="Times New Roman" w:hAnsi="Times New Roman"/>
          <w:sz w:val="24"/>
          <w:szCs w:val="24"/>
          <w:lang w:val="el-GR"/>
        </w:rPr>
      </w:pPr>
      <w:r w:rsidRPr="006237BC">
        <w:rPr>
          <w:rFonts w:ascii="Times New Roman" w:hAnsi="Times New Roman"/>
          <w:sz w:val="24"/>
          <w:szCs w:val="24"/>
          <w:lang w:val="el-GR"/>
        </w:rPr>
        <w:t>ΕΠΙΤΡΟΠΗ ΗΘΙΚΗΣ ΚΑΙ ΔΕΟΝΤΟΛΟΓΙΑΣ ΤΗΣ ΕΡΕΥΝΑΣ (Ε</w:t>
      </w:r>
      <w:r w:rsidR="007E7750" w:rsidRPr="007E7750">
        <w:rPr>
          <w:rFonts w:ascii="Times New Roman" w:hAnsi="Times New Roman"/>
          <w:sz w:val="24"/>
          <w:szCs w:val="24"/>
          <w:lang w:val="el-GR"/>
        </w:rPr>
        <w:t>.</w:t>
      </w:r>
      <w:r w:rsidRPr="006237BC">
        <w:rPr>
          <w:rFonts w:ascii="Times New Roman" w:hAnsi="Times New Roman"/>
          <w:sz w:val="24"/>
          <w:szCs w:val="24"/>
          <w:lang w:val="el-GR"/>
        </w:rPr>
        <w:t>Η</w:t>
      </w:r>
      <w:r w:rsidR="007E7750" w:rsidRPr="007E7750">
        <w:rPr>
          <w:rFonts w:ascii="Times New Roman" w:hAnsi="Times New Roman"/>
          <w:sz w:val="24"/>
          <w:szCs w:val="24"/>
          <w:lang w:val="el-GR"/>
        </w:rPr>
        <w:t>.</w:t>
      </w:r>
      <w:r w:rsidRPr="006237BC">
        <w:rPr>
          <w:rFonts w:ascii="Times New Roman" w:hAnsi="Times New Roman"/>
          <w:sz w:val="24"/>
          <w:szCs w:val="24"/>
          <w:lang w:val="el-GR"/>
        </w:rPr>
        <w:t>Δ</w:t>
      </w:r>
      <w:r w:rsidR="007E7750" w:rsidRPr="007E7750">
        <w:rPr>
          <w:rFonts w:ascii="Times New Roman" w:hAnsi="Times New Roman"/>
          <w:sz w:val="24"/>
          <w:szCs w:val="24"/>
          <w:lang w:val="el-GR"/>
        </w:rPr>
        <w:t>.</w:t>
      </w:r>
      <w:r w:rsidRPr="006237BC">
        <w:rPr>
          <w:rFonts w:ascii="Times New Roman" w:hAnsi="Times New Roman"/>
          <w:sz w:val="24"/>
          <w:szCs w:val="24"/>
          <w:lang w:val="el-GR"/>
        </w:rPr>
        <w:t>Ε</w:t>
      </w:r>
      <w:r w:rsidR="007E7750" w:rsidRPr="007E7750">
        <w:rPr>
          <w:rFonts w:ascii="Times New Roman" w:hAnsi="Times New Roman"/>
          <w:sz w:val="24"/>
          <w:szCs w:val="24"/>
          <w:lang w:val="el-GR"/>
        </w:rPr>
        <w:t>.</w:t>
      </w:r>
      <w:r w:rsidRPr="006237BC">
        <w:rPr>
          <w:rFonts w:ascii="Times New Roman" w:hAnsi="Times New Roman"/>
          <w:sz w:val="24"/>
          <w:szCs w:val="24"/>
          <w:lang w:val="el-GR"/>
        </w:rPr>
        <w:t xml:space="preserve">) </w:t>
      </w:r>
    </w:p>
    <w:p w:rsidR="006237BC" w:rsidRPr="00801DC2" w:rsidRDefault="006237BC" w:rsidP="00CD3559">
      <w:pPr>
        <w:spacing w:after="0" w:line="240" w:lineRule="auto"/>
        <w:jc w:val="center"/>
        <w:rPr>
          <w:rFonts w:ascii="Times New Roman" w:hAnsi="Times New Roman"/>
          <w:b/>
          <w:sz w:val="24"/>
          <w:szCs w:val="24"/>
          <w:lang w:val="el-GR"/>
        </w:rPr>
      </w:pPr>
    </w:p>
    <w:p w:rsidR="006237BC" w:rsidRPr="00801DC2" w:rsidRDefault="006237BC" w:rsidP="00CD3559">
      <w:pPr>
        <w:spacing w:after="0" w:line="240" w:lineRule="auto"/>
        <w:jc w:val="center"/>
        <w:rPr>
          <w:rFonts w:ascii="Times New Roman" w:hAnsi="Times New Roman"/>
          <w:b/>
          <w:sz w:val="24"/>
          <w:szCs w:val="24"/>
          <w:lang w:val="el-GR"/>
        </w:rPr>
      </w:pPr>
    </w:p>
    <w:p w:rsidR="002E75A2" w:rsidRDefault="002E75A2" w:rsidP="00CD3559">
      <w:pPr>
        <w:spacing w:after="0" w:line="240" w:lineRule="auto"/>
        <w:jc w:val="center"/>
        <w:rPr>
          <w:rFonts w:ascii="Times New Roman" w:hAnsi="Times New Roman"/>
          <w:b/>
          <w:sz w:val="24"/>
          <w:szCs w:val="24"/>
          <w:lang w:val="el-GR"/>
        </w:rPr>
      </w:pPr>
      <w:r w:rsidRPr="00630865">
        <w:rPr>
          <w:rFonts w:ascii="Times New Roman" w:hAnsi="Times New Roman"/>
          <w:b/>
          <w:sz w:val="24"/>
          <w:szCs w:val="24"/>
          <w:lang w:val="el-GR"/>
        </w:rPr>
        <w:t>ΠΡΟΣΘΕΤΟ ΣΥΜΦΩΝΗΤΙΚΟ</w:t>
      </w:r>
      <w:r w:rsidR="006237BC">
        <w:rPr>
          <w:rFonts w:ascii="Times New Roman" w:hAnsi="Times New Roman"/>
          <w:b/>
          <w:sz w:val="24"/>
          <w:szCs w:val="24"/>
          <w:lang w:val="el-GR"/>
        </w:rPr>
        <w:t xml:space="preserve"> ΟΡΩΝ ΓΙΑ ΤΗΝ ΕΠΕΞΕΡΓΑΣΙΑ ΔΕΔΟΜΕΝΩΝ ΠΡΟΣΩΠΙΚΟΥ ΧΑΡΑΚΤΗΡΑ</w:t>
      </w:r>
    </w:p>
    <w:p w:rsidR="006237BC" w:rsidRPr="00630865" w:rsidRDefault="006237BC" w:rsidP="00CD3559">
      <w:pPr>
        <w:spacing w:after="0" w:line="240" w:lineRule="auto"/>
        <w:jc w:val="center"/>
        <w:rPr>
          <w:rFonts w:ascii="Times New Roman" w:hAnsi="Times New Roman"/>
          <w:b/>
          <w:i/>
          <w:sz w:val="24"/>
          <w:szCs w:val="24"/>
          <w:lang w:val="el-GR"/>
        </w:rPr>
      </w:pPr>
    </w:p>
    <w:p w:rsidR="002E75A2" w:rsidRPr="006237BC" w:rsidRDefault="002E75A2" w:rsidP="00630865">
      <w:pPr>
        <w:pStyle w:val="1"/>
        <w:spacing w:line="240" w:lineRule="auto"/>
        <w:ind w:right="-29"/>
        <w:jc w:val="both"/>
        <w:rPr>
          <w:rFonts w:ascii="Times New Roman" w:hAnsi="Times New Roman"/>
          <w:i/>
          <w:color w:val="auto"/>
          <w:sz w:val="24"/>
          <w:szCs w:val="24"/>
          <w:lang w:val="el-GR"/>
        </w:rPr>
      </w:pPr>
      <w:r w:rsidRPr="006237BC">
        <w:rPr>
          <w:rFonts w:ascii="Times New Roman" w:hAnsi="Times New Roman"/>
          <w:i/>
          <w:color w:val="auto"/>
          <w:sz w:val="24"/>
          <w:szCs w:val="24"/>
          <w:lang w:val="el-GR"/>
        </w:rPr>
        <w:t>Ι. ΤΑΥΤΟΤΗΤΑ ΤΗΣ ΣΥΜΒΑΣΗΣ ΚΑΙ ΤΩΝ ΣΥΜΒΑΛΛΟΜΕΝΩΝ</w:t>
      </w:r>
    </w:p>
    <w:p w:rsidR="002E75A2" w:rsidRPr="00630865" w:rsidRDefault="002E75A2" w:rsidP="00630865">
      <w:pPr>
        <w:jc w:val="both"/>
        <w:rPr>
          <w:rFonts w:ascii="Times New Roman" w:hAnsi="Times New Roman"/>
          <w:sz w:val="24"/>
          <w:szCs w:val="24"/>
          <w:lang w:val="el-GR"/>
        </w:rPr>
      </w:pPr>
    </w:p>
    <w:p w:rsidR="00FC197C" w:rsidRDefault="002E75A2" w:rsidP="00630865">
      <w:pPr>
        <w:tabs>
          <w:tab w:val="left" w:pos="284"/>
        </w:tabs>
        <w:spacing w:after="120"/>
        <w:ind w:right="-28"/>
        <w:jc w:val="both"/>
        <w:rPr>
          <w:rFonts w:ascii="Times New Roman" w:hAnsi="Times New Roman"/>
          <w:b/>
          <w:sz w:val="24"/>
          <w:szCs w:val="24"/>
          <w:lang w:val="el-GR"/>
        </w:rPr>
      </w:pPr>
      <w:r w:rsidRPr="00630865">
        <w:rPr>
          <w:rFonts w:ascii="Times New Roman" w:hAnsi="Times New Roman"/>
          <w:b/>
          <w:sz w:val="24"/>
          <w:szCs w:val="24"/>
          <w:lang w:val="el-GR"/>
        </w:rPr>
        <w:t>1.</w:t>
      </w:r>
      <w:r w:rsidRPr="00630865">
        <w:rPr>
          <w:rFonts w:ascii="Times New Roman" w:hAnsi="Times New Roman"/>
          <w:b/>
          <w:sz w:val="24"/>
          <w:szCs w:val="24"/>
          <w:lang w:val="el-GR"/>
        </w:rPr>
        <w:tab/>
        <w:t>Τόπος και χρόνος:</w:t>
      </w:r>
      <w:r>
        <w:rPr>
          <w:rFonts w:ascii="Times New Roman" w:hAnsi="Times New Roman"/>
          <w:sz w:val="24"/>
          <w:szCs w:val="24"/>
          <w:lang w:val="el-GR"/>
        </w:rPr>
        <w:t xml:space="preserve"> </w:t>
      </w:r>
    </w:p>
    <w:p w:rsidR="002E75A2" w:rsidRDefault="002E75A2" w:rsidP="00630865">
      <w:pPr>
        <w:tabs>
          <w:tab w:val="left" w:pos="284"/>
        </w:tabs>
        <w:spacing w:after="120"/>
        <w:ind w:right="-28"/>
        <w:jc w:val="both"/>
        <w:rPr>
          <w:rFonts w:ascii="Times New Roman" w:hAnsi="Times New Roman"/>
          <w:sz w:val="24"/>
          <w:szCs w:val="24"/>
          <w:lang w:val="el-GR"/>
        </w:rPr>
      </w:pPr>
      <w:r w:rsidRPr="00630865">
        <w:rPr>
          <w:rFonts w:ascii="Times New Roman" w:hAnsi="Times New Roman"/>
          <w:b/>
          <w:sz w:val="24"/>
          <w:szCs w:val="24"/>
          <w:lang w:val="el-GR"/>
        </w:rPr>
        <w:t>2.</w:t>
      </w:r>
      <w:r w:rsidRPr="00630865">
        <w:rPr>
          <w:rFonts w:ascii="Times New Roman" w:hAnsi="Times New Roman"/>
          <w:b/>
          <w:sz w:val="24"/>
          <w:szCs w:val="24"/>
          <w:lang w:val="el-GR"/>
        </w:rPr>
        <w:tab/>
        <w:t>Υπεύθυνος Επεξεργασίας</w:t>
      </w:r>
      <w:r>
        <w:rPr>
          <w:rFonts w:ascii="Times New Roman" w:hAnsi="Times New Roman"/>
          <w:b/>
          <w:sz w:val="24"/>
          <w:szCs w:val="24"/>
          <w:lang w:val="el-GR"/>
        </w:rPr>
        <w:t xml:space="preserve">: </w:t>
      </w:r>
    </w:p>
    <w:p w:rsidR="00C14C11" w:rsidRPr="007E7750" w:rsidRDefault="006237BC" w:rsidP="00C14C11">
      <w:pPr>
        <w:tabs>
          <w:tab w:val="left" w:pos="284"/>
        </w:tabs>
        <w:spacing w:after="120"/>
        <w:ind w:right="-28"/>
        <w:jc w:val="both"/>
        <w:rPr>
          <w:rFonts w:ascii="Times New Roman" w:hAnsi="Times New Roman"/>
          <w:b/>
          <w:sz w:val="24"/>
          <w:szCs w:val="24"/>
          <w:lang w:val="el-GR"/>
        </w:rPr>
      </w:pPr>
      <w:r>
        <w:rPr>
          <w:rFonts w:ascii="Times New Roman" w:hAnsi="Times New Roman"/>
          <w:b/>
          <w:sz w:val="24"/>
          <w:szCs w:val="24"/>
          <w:lang w:val="el-GR"/>
        </w:rPr>
        <w:t xml:space="preserve">3. </w:t>
      </w:r>
      <w:r w:rsidR="002E75A2" w:rsidRPr="00630865">
        <w:rPr>
          <w:rFonts w:ascii="Times New Roman" w:hAnsi="Times New Roman"/>
          <w:b/>
          <w:sz w:val="24"/>
          <w:szCs w:val="24"/>
          <w:lang w:val="el-GR"/>
        </w:rPr>
        <w:t>Νόμιμος Εκπρόσωπος:</w:t>
      </w:r>
    </w:p>
    <w:p w:rsidR="002E75A2" w:rsidRPr="007E7750" w:rsidRDefault="002E75A2" w:rsidP="00C14C11">
      <w:pPr>
        <w:tabs>
          <w:tab w:val="left" w:pos="284"/>
        </w:tabs>
        <w:spacing w:after="120"/>
        <w:ind w:right="-28"/>
        <w:jc w:val="both"/>
        <w:rPr>
          <w:rFonts w:ascii="Times New Roman" w:hAnsi="Times New Roman"/>
          <w:b/>
          <w:sz w:val="24"/>
          <w:szCs w:val="24"/>
          <w:lang w:val="el-GR"/>
        </w:rPr>
      </w:pPr>
      <w:r w:rsidRPr="00C14C11">
        <w:rPr>
          <w:rFonts w:ascii="Times New Roman" w:hAnsi="Times New Roman"/>
          <w:b/>
          <w:sz w:val="24"/>
          <w:szCs w:val="24"/>
          <w:lang w:val="el-GR"/>
        </w:rPr>
        <w:t>4.</w:t>
      </w:r>
      <w:r w:rsidRPr="00C14C11">
        <w:rPr>
          <w:rFonts w:ascii="Times New Roman" w:hAnsi="Times New Roman"/>
          <w:b/>
          <w:sz w:val="24"/>
          <w:szCs w:val="24"/>
          <w:lang w:val="el-GR"/>
        </w:rPr>
        <w:tab/>
        <w:t>Επιστημονικός Υπεύθυνος: .................................................................................</w:t>
      </w:r>
      <w:r w:rsidR="00B80F33" w:rsidRPr="00C14C11">
        <w:rPr>
          <w:rFonts w:ascii="Times New Roman" w:hAnsi="Times New Roman"/>
          <w:b/>
          <w:sz w:val="24"/>
          <w:szCs w:val="24"/>
          <w:lang w:val="el-GR"/>
        </w:rPr>
        <w:t>..........</w:t>
      </w:r>
      <w:r w:rsidRPr="00C14C11">
        <w:rPr>
          <w:rFonts w:ascii="Times New Roman" w:hAnsi="Times New Roman"/>
          <w:b/>
          <w:sz w:val="24"/>
          <w:szCs w:val="24"/>
          <w:lang w:val="el-GR"/>
        </w:rPr>
        <w:t xml:space="preserve"> .............................................................</w:t>
      </w:r>
      <w:r w:rsidR="006237BC" w:rsidRPr="00C14C11">
        <w:rPr>
          <w:rFonts w:ascii="Times New Roman" w:hAnsi="Times New Roman"/>
          <w:b/>
          <w:sz w:val="24"/>
          <w:szCs w:val="24"/>
          <w:lang w:val="el-GR"/>
        </w:rPr>
        <w:t>........................................................................</w:t>
      </w:r>
      <w:r w:rsidR="00B80F33" w:rsidRPr="00C14C11">
        <w:rPr>
          <w:rFonts w:ascii="Times New Roman" w:hAnsi="Times New Roman"/>
          <w:b/>
          <w:sz w:val="24"/>
          <w:szCs w:val="24"/>
          <w:lang w:val="el-GR"/>
        </w:rPr>
        <w:t>..........</w:t>
      </w:r>
      <w:r w:rsidR="00C14C11" w:rsidRPr="007E7750">
        <w:rPr>
          <w:rFonts w:ascii="Times New Roman" w:hAnsi="Times New Roman"/>
          <w:b/>
          <w:sz w:val="24"/>
          <w:szCs w:val="24"/>
          <w:lang w:val="el-GR"/>
        </w:rPr>
        <w:t>.</w:t>
      </w:r>
    </w:p>
    <w:p w:rsidR="002E75A2" w:rsidRPr="00C14C11" w:rsidRDefault="002E75A2" w:rsidP="00C14C11">
      <w:pPr>
        <w:tabs>
          <w:tab w:val="left" w:pos="284"/>
        </w:tabs>
        <w:spacing w:after="120"/>
        <w:ind w:right="-28"/>
        <w:jc w:val="both"/>
        <w:rPr>
          <w:rFonts w:ascii="Times New Roman" w:hAnsi="Times New Roman"/>
          <w:b/>
          <w:sz w:val="24"/>
          <w:szCs w:val="24"/>
          <w:lang w:val="el-GR"/>
        </w:rPr>
      </w:pPr>
      <w:r w:rsidRPr="00630865">
        <w:rPr>
          <w:rFonts w:ascii="Times New Roman" w:hAnsi="Times New Roman"/>
          <w:b/>
          <w:sz w:val="24"/>
          <w:szCs w:val="24"/>
          <w:lang w:val="el-GR"/>
        </w:rPr>
        <w:t>5.</w:t>
      </w:r>
      <w:r w:rsidRPr="00C14C11">
        <w:rPr>
          <w:rFonts w:ascii="Times New Roman" w:hAnsi="Times New Roman"/>
          <w:b/>
          <w:sz w:val="24"/>
          <w:szCs w:val="24"/>
          <w:lang w:val="el-GR"/>
        </w:rPr>
        <w:t xml:space="preserve"> Σύμβαση υπ’ αριθ πρωτ.: ....................../...........</w:t>
      </w:r>
    </w:p>
    <w:p w:rsidR="002E75A2" w:rsidRPr="00C14C11" w:rsidRDefault="002E75A2" w:rsidP="00C14C11">
      <w:pPr>
        <w:tabs>
          <w:tab w:val="left" w:pos="284"/>
        </w:tabs>
        <w:spacing w:after="120"/>
        <w:ind w:right="-28"/>
        <w:jc w:val="both"/>
        <w:rPr>
          <w:rFonts w:ascii="Times New Roman" w:hAnsi="Times New Roman"/>
          <w:b/>
          <w:sz w:val="24"/>
          <w:szCs w:val="24"/>
          <w:lang w:val="el-GR"/>
        </w:rPr>
      </w:pPr>
      <w:r w:rsidRPr="00C14C11">
        <w:rPr>
          <w:rFonts w:ascii="Times New Roman" w:hAnsi="Times New Roman"/>
          <w:b/>
          <w:sz w:val="24"/>
          <w:szCs w:val="24"/>
          <w:lang w:val="el-GR"/>
        </w:rPr>
        <w:t>6.</w:t>
      </w:r>
      <w:r w:rsidR="00C14C11" w:rsidRPr="00C14C11">
        <w:rPr>
          <w:rFonts w:ascii="Times New Roman" w:hAnsi="Times New Roman"/>
          <w:b/>
          <w:sz w:val="24"/>
          <w:szCs w:val="24"/>
          <w:lang w:val="el-GR"/>
        </w:rPr>
        <w:t xml:space="preserve"> </w:t>
      </w:r>
      <w:r w:rsidRPr="00C14C11">
        <w:rPr>
          <w:rFonts w:ascii="Times New Roman" w:hAnsi="Times New Roman"/>
          <w:b/>
          <w:sz w:val="24"/>
          <w:szCs w:val="24"/>
          <w:lang w:val="el-GR"/>
        </w:rPr>
        <w:t xml:space="preserve">Εκτελών την Επεξεργασία: </w:t>
      </w:r>
      <w:r w:rsidR="00C14C11" w:rsidRPr="00C14C11">
        <w:rPr>
          <w:rFonts w:ascii="Times New Roman" w:hAnsi="Times New Roman"/>
          <w:b/>
          <w:sz w:val="24"/>
          <w:szCs w:val="24"/>
          <w:lang w:val="el-GR"/>
        </w:rPr>
        <w:t>……….</w:t>
      </w:r>
      <w:r w:rsidRPr="00C14C11">
        <w:rPr>
          <w:rFonts w:ascii="Times New Roman" w:hAnsi="Times New Roman"/>
          <w:b/>
          <w:sz w:val="24"/>
          <w:szCs w:val="24"/>
          <w:lang w:val="el-GR"/>
        </w:rPr>
        <w:t>.......................................................................</w:t>
      </w:r>
      <w:r w:rsidR="00C14C11" w:rsidRPr="00C14C11">
        <w:rPr>
          <w:rFonts w:ascii="Times New Roman" w:hAnsi="Times New Roman"/>
          <w:b/>
          <w:sz w:val="24"/>
          <w:szCs w:val="24"/>
          <w:lang w:val="el-GR"/>
        </w:rPr>
        <w:t>.......</w:t>
      </w:r>
      <w:r w:rsidRPr="00C14C11">
        <w:rPr>
          <w:rFonts w:ascii="Times New Roman" w:hAnsi="Times New Roman"/>
          <w:b/>
          <w:sz w:val="24"/>
          <w:szCs w:val="24"/>
          <w:lang w:val="el-GR"/>
        </w:rPr>
        <w:t>, κάτοικος</w:t>
      </w:r>
      <w:r w:rsidR="00C14C11" w:rsidRPr="00C14C11">
        <w:rPr>
          <w:rFonts w:ascii="Times New Roman" w:hAnsi="Times New Roman"/>
          <w:b/>
          <w:sz w:val="24"/>
          <w:szCs w:val="24"/>
          <w:lang w:val="el-GR"/>
        </w:rPr>
        <w:t xml:space="preserve"> </w:t>
      </w:r>
      <w:r w:rsidRPr="00C14C11">
        <w:rPr>
          <w:rFonts w:ascii="Times New Roman" w:hAnsi="Times New Roman"/>
          <w:b/>
          <w:sz w:val="24"/>
          <w:szCs w:val="24"/>
          <w:lang w:val="el-GR"/>
        </w:rPr>
        <w:t>.................</w:t>
      </w:r>
      <w:r w:rsidR="006237BC" w:rsidRPr="00C14C11">
        <w:rPr>
          <w:rFonts w:ascii="Times New Roman" w:hAnsi="Times New Roman"/>
          <w:b/>
          <w:sz w:val="24"/>
          <w:szCs w:val="24"/>
          <w:lang w:val="el-GR"/>
        </w:rPr>
        <w:t>................</w:t>
      </w:r>
      <w:r w:rsidR="00B80F33" w:rsidRPr="00C14C11">
        <w:rPr>
          <w:rFonts w:ascii="Times New Roman" w:hAnsi="Times New Roman"/>
          <w:b/>
          <w:sz w:val="24"/>
          <w:szCs w:val="24"/>
          <w:lang w:val="el-GR"/>
        </w:rPr>
        <w:t>......................</w:t>
      </w:r>
      <w:r w:rsidR="00C14C11" w:rsidRPr="00C14C11">
        <w:rPr>
          <w:rFonts w:ascii="Times New Roman" w:hAnsi="Times New Roman"/>
          <w:b/>
          <w:sz w:val="24"/>
          <w:szCs w:val="24"/>
          <w:lang w:val="el-GR"/>
        </w:rPr>
        <w:t xml:space="preserve">  </w:t>
      </w:r>
      <w:r w:rsidRPr="00C14C11">
        <w:rPr>
          <w:rFonts w:ascii="Times New Roman" w:hAnsi="Times New Roman"/>
          <w:b/>
          <w:sz w:val="24"/>
          <w:szCs w:val="24"/>
          <w:lang w:val="el-GR"/>
        </w:rPr>
        <w:t xml:space="preserve"> (οδός ............</w:t>
      </w:r>
      <w:r w:rsidR="006237BC" w:rsidRPr="00C14C11">
        <w:rPr>
          <w:rFonts w:ascii="Times New Roman" w:hAnsi="Times New Roman"/>
          <w:b/>
          <w:sz w:val="24"/>
          <w:szCs w:val="24"/>
          <w:lang w:val="el-GR"/>
        </w:rPr>
        <w:t>........................</w:t>
      </w:r>
      <w:r w:rsidRPr="00C14C11">
        <w:rPr>
          <w:rFonts w:ascii="Times New Roman" w:hAnsi="Times New Roman"/>
          <w:b/>
          <w:sz w:val="24"/>
          <w:szCs w:val="24"/>
          <w:lang w:val="el-GR"/>
        </w:rPr>
        <w:t xml:space="preserve">........ αριθ. ...)  </w:t>
      </w:r>
    </w:p>
    <w:p w:rsidR="002E75A2" w:rsidRPr="006237BC" w:rsidRDefault="002E75A2" w:rsidP="00630865">
      <w:pPr>
        <w:pStyle w:val="1"/>
        <w:spacing w:line="240" w:lineRule="auto"/>
        <w:ind w:right="-29"/>
        <w:jc w:val="both"/>
        <w:rPr>
          <w:rFonts w:ascii="Times New Roman" w:hAnsi="Times New Roman"/>
          <w:i/>
          <w:color w:val="auto"/>
          <w:sz w:val="24"/>
          <w:szCs w:val="24"/>
          <w:lang w:val="el-GR"/>
        </w:rPr>
      </w:pPr>
      <w:r w:rsidRPr="006237BC">
        <w:rPr>
          <w:rFonts w:ascii="Times New Roman" w:hAnsi="Times New Roman"/>
          <w:i/>
          <w:color w:val="auto"/>
          <w:sz w:val="24"/>
          <w:szCs w:val="24"/>
          <w:lang w:val="el-GR"/>
        </w:rPr>
        <w:t xml:space="preserve">ΙΙ. ΠΕΡΙΕΧΟΜΕΝΟ ΤΟΥ ΠΡΟΣΘΕΤΟΥ ΣΥΜΦΩΝΗΤΙΚΟΥ </w:t>
      </w:r>
    </w:p>
    <w:p w:rsidR="002E75A2" w:rsidRPr="00630865" w:rsidRDefault="002E75A2" w:rsidP="00630865">
      <w:pPr>
        <w:pStyle w:val="a3"/>
        <w:spacing w:after="0" w:line="240" w:lineRule="auto"/>
        <w:ind w:left="0"/>
        <w:jc w:val="both"/>
        <w:rPr>
          <w:rFonts w:ascii="Times New Roman" w:hAnsi="Times New Roman"/>
          <w:sz w:val="24"/>
          <w:szCs w:val="24"/>
          <w:lang w:val="el-GR"/>
        </w:rPr>
      </w:pPr>
    </w:p>
    <w:p w:rsidR="002E75A2" w:rsidRPr="00036F82"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sz w:val="24"/>
          <w:szCs w:val="24"/>
          <w:lang w:val="el-GR"/>
        </w:rPr>
        <w:t>Οι ανωτέρω συμβαλλόμενοι, αφού έλαβαν υπ’ όψ</w:t>
      </w:r>
      <w:r>
        <w:rPr>
          <w:rFonts w:ascii="Times New Roman" w:hAnsi="Times New Roman"/>
          <w:sz w:val="24"/>
          <w:szCs w:val="24"/>
          <w:lang w:val="el-GR"/>
        </w:rPr>
        <w:t>η</w:t>
      </w:r>
      <w:r w:rsidRPr="00630865">
        <w:rPr>
          <w:rFonts w:ascii="Times New Roman" w:hAnsi="Times New Roman"/>
          <w:sz w:val="24"/>
          <w:szCs w:val="24"/>
          <w:lang w:val="el-GR"/>
        </w:rPr>
        <w:t xml:space="preserve"> τους α) τη σημασία της προστασίας των φυσικών προσώπων έναντι της επεξεργασίας των προσωπικών τους δεδομένων, τις ρυθμίσεις του Γενικού Κανονισμού για την Προστασία Δεδομένων υπ’ αριθ. (ΕΕ) 2016/679 και την υποχρέωσή τους να συμμορφώνονται πλήρως με αυτόν, β) την ανωτέρω σύμβαση μεταξύ των συμβαλλομένων, εφεξής </w:t>
      </w:r>
      <w:r w:rsidRPr="00630865">
        <w:rPr>
          <w:rFonts w:ascii="Times New Roman" w:hAnsi="Times New Roman"/>
          <w:i/>
          <w:sz w:val="24"/>
          <w:szCs w:val="24"/>
          <w:lang w:val="el-GR"/>
        </w:rPr>
        <w:t>Σύμβαση</w:t>
      </w:r>
      <w:r w:rsidRPr="00630865">
        <w:rPr>
          <w:rFonts w:ascii="Times New Roman" w:hAnsi="Times New Roman"/>
          <w:sz w:val="24"/>
          <w:szCs w:val="24"/>
          <w:lang w:val="el-GR"/>
        </w:rPr>
        <w:t xml:space="preserve">, στην οποία </w:t>
      </w:r>
      <w:r w:rsidRPr="00036F82">
        <w:rPr>
          <w:rFonts w:ascii="Times New Roman" w:hAnsi="Times New Roman"/>
          <w:sz w:val="24"/>
          <w:szCs w:val="24"/>
          <w:lang w:val="el-GR"/>
        </w:rPr>
        <w:t>προσαρτάται το παρόν και αποτελεί αναπόσπαστο μέρος της, γ) ότι ο Εκτελών την Επεξεργασία πρόκειται να επεξεργαστεί για λογαριασμό του Υπευθύνου Επεξεργασίας προσωπικά δεδομένα, σύμφωνα με τις οδηγίες του και τους όρους της Σύμβασης και του παρόντος, συμφωνούν και συνομολογούν επιπροσθέτως τα ακόλουθα:</w:t>
      </w:r>
    </w:p>
    <w:p w:rsidR="002E75A2" w:rsidRPr="00036F82" w:rsidRDefault="002E75A2" w:rsidP="00630865">
      <w:pPr>
        <w:spacing w:after="0" w:line="240" w:lineRule="auto"/>
        <w:jc w:val="both"/>
        <w:rPr>
          <w:rFonts w:ascii="Times New Roman" w:hAnsi="Times New Roman"/>
          <w:sz w:val="24"/>
          <w:szCs w:val="24"/>
          <w:lang w:val="el-GR"/>
        </w:rPr>
      </w:pPr>
    </w:p>
    <w:p w:rsidR="002E75A2" w:rsidRPr="000D51AF" w:rsidRDefault="000D51AF" w:rsidP="000D51AF">
      <w:pPr>
        <w:rPr>
          <w:rFonts w:ascii="Times New Roman" w:hAnsi="Times New Roman"/>
          <w:b/>
          <w:sz w:val="24"/>
          <w:szCs w:val="24"/>
          <w:lang w:val="el-GR"/>
        </w:rPr>
      </w:pPr>
      <w:r w:rsidRPr="000D51AF">
        <w:rPr>
          <w:rFonts w:ascii="Times New Roman" w:hAnsi="Times New Roman"/>
          <w:b/>
          <w:sz w:val="24"/>
          <w:szCs w:val="24"/>
          <w:lang w:val="el-GR"/>
        </w:rPr>
        <w:t xml:space="preserve">1. </w:t>
      </w:r>
      <w:r w:rsidR="002E75A2" w:rsidRPr="000D51AF">
        <w:rPr>
          <w:rFonts w:ascii="Times New Roman" w:hAnsi="Times New Roman"/>
          <w:b/>
          <w:sz w:val="24"/>
          <w:szCs w:val="24"/>
          <w:lang w:val="el-GR"/>
        </w:rPr>
        <w:t xml:space="preserve">Ορισμοί: </w:t>
      </w:r>
    </w:p>
    <w:p w:rsidR="000D51AF" w:rsidRPr="000D51AF" w:rsidRDefault="002E75A2" w:rsidP="00965E6F">
      <w:pPr>
        <w:spacing w:after="0" w:line="240" w:lineRule="auto"/>
        <w:jc w:val="both"/>
        <w:rPr>
          <w:rFonts w:ascii="Times New Roman" w:hAnsi="Times New Roman"/>
          <w:sz w:val="24"/>
          <w:szCs w:val="24"/>
          <w:lang w:val="el-GR"/>
        </w:rPr>
      </w:pPr>
      <w:r w:rsidRPr="00036F82">
        <w:rPr>
          <w:rFonts w:ascii="Times New Roman" w:hAnsi="Times New Roman"/>
          <w:i/>
          <w:sz w:val="24"/>
          <w:szCs w:val="24"/>
          <w:lang w:val="el-GR"/>
        </w:rPr>
        <w:t>Κανονισμός</w:t>
      </w:r>
      <w:r w:rsidRPr="00036F82">
        <w:rPr>
          <w:rFonts w:ascii="Times New Roman" w:hAnsi="Times New Roman"/>
          <w:sz w:val="24"/>
          <w:szCs w:val="24"/>
          <w:lang w:val="el-GR"/>
        </w:rPr>
        <w:t xml:space="preserve">: Ο </w:t>
      </w:r>
      <w:r w:rsidR="000D4248" w:rsidRPr="00036F82">
        <w:rPr>
          <w:rFonts w:ascii="Times New Roman" w:hAnsi="Times New Roman"/>
          <w:sz w:val="24"/>
          <w:szCs w:val="24"/>
          <w:lang w:val="el-GR"/>
        </w:rPr>
        <w:t xml:space="preserve">Κανονισμός (ΕΕ) 2016/679 του Ευρωπαϊκού Κοινοβουλίου και του Συμβουλίου της 27 Απριλίου 2016 για την προστασία των φυσικών προσώπων έναντι της επεξεργασίας των δεδομένων προσωπικού χαρακτήρα και για την ελεύθερη </w:t>
      </w:r>
      <w:r w:rsidR="000D4248" w:rsidRPr="00036F82">
        <w:rPr>
          <w:rFonts w:ascii="Times New Roman" w:hAnsi="Times New Roman"/>
          <w:sz w:val="24"/>
          <w:szCs w:val="24"/>
          <w:lang w:val="el-GR"/>
        </w:rPr>
        <w:lastRenderedPageBreak/>
        <w:t>κυκλοφορία των δεδομένων αυτών και την κατάργηση της οδηγίας 95/46/ΕΚ (Γενικός Κανονισμός για την Προστασία Δεδομένων) (</w:t>
      </w:r>
      <w:r w:rsidR="000D4248" w:rsidRPr="00036F82">
        <w:rPr>
          <w:rFonts w:ascii="Times New Roman" w:hAnsi="Times New Roman"/>
          <w:sz w:val="24"/>
          <w:szCs w:val="24"/>
        </w:rPr>
        <w:t>L</w:t>
      </w:r>
      <w:r w:rsidR="000D4248" w:rsidRPr="00036F82">
        <w:rPr>
          <w:rFonts w:ascii="Times New Roman" w:hAnsi="Times New Roman"/>
          <w:sz w:val="24"/>
          <w:szCs w:val="24"/>
          <w:lang w:val="el-GR"/>
        </w:rPr>
        <w:t>119/1)</w:t>
      </w:r>
    </w:p>
    <w:p w:rsidR="000D51AF" w:rsidRPr="007E7750" w:rsidRDefault="000D51AF" w:rsidP="00965E6F">
      <w:pPr>
        <w:spacing w:after="0" w:line="240" w:lineRule="auto"/>
        <w:jc w:val="both"/>
        <w:rPr>
          <w:rFonts w:ascii="Times New Roman" w:hAnsi="Times New Roman"/>
          <w:sz w:val="24"/>
          <w:szCs w:val="24"/>
          <w:lang w:val="el-GR"/>
        </w:rPr>
      </w:pPr>
    </w:p>
    <w:p w:rsidR="002E75A2" w:rsidRPr="00036F82" w:rsidRDefault="002E75A2" w:rsidP="00965E6F">
      <w:pPr>
        <w:spacing w:after="0" w:line="240" w:lineRule="auto"/>
        <w:jc w:val="both"/>
        <w:rPr>
          <w:rFonts w:ascii="Times New Roman" w:hAnsi="Times New Roman"/>
          <w:sz w:val="24"/>
          <w:szCs w:val="24"/>
          <w:lang w:val="el-GR"/>
        </w:rPr>
      </w:pPr>
      <w:r w:rsidRPr="00036F82">
        <w:rPr>
          <w:rFonts w:ascii="Times New Roman" w:hAnsi="Times New Roman"/>
          <w:i/>
          <w:sz w:val="24"/>
          <w:szCs w:val="24"/>
          <w:lang w:val="el-GR"/>
        </w:rPr>
        <w:t>Αρχή Προστασίας Προσωπικών Δεδομένων</w:t>
      </w:r>
      <w:r w:rsidRPr="00036F82">
        <w:rPr>
          <w:rFonts w:ascii="Times New Roman" w:hAnsi="Times New Roman"/>
          <w:sz w:val="24"/>
          <w:szCs w:val="24"/>
          <w:lang w:val="el-GR"/>
        </w:rPr>
        <w:t xml:space="preserve">: Η ελληνική Αρχή Προστασίας Δεδομένων Προσωπικού Χαρακτήρα. </w:t>
      </w:r>
    </w:p>
    <w:p w:rsidR="00965E6F" w:rsidRPr="00036F82" w:rsidRDefault="00965E6F" w:rsidP="00965E6F">
      <w:pPr>
        <w:spacing w:after="0" w:line="240" w:lineRule="auto"/>
        <w:jc w:val="both"/>
        <w:rPr>
          <w:rFonts w:ascii="Times New Roman" w:hAnsi="Times New Roman"/>
          <w:sz w:val="24"/>
          <w:szCs w:val="24"/>
          <w:lang w:val="el-GR"/>
        </w:rPr>
      </w:pPr>
    </w:p>
    <w:p w:rsidR="000D51AF" w:rsidRPr="000D51AF" w:rsidRDefault="002E75A2" w:rsidP="007A28EA">
      <w:pPr>
        <w:spacing w:after="0" w:line="240" w:lineRule="auto"/>
        <w:jc w:val="both"/>
        <w:rPr>
          <w:rFonts w:ascii="Times New Roman" w:hAnsi="Times New Roman"/>
          <w:sz w:val="24"/>
          <w:szCs w:val="24"/>
          <w:lang w:val="el-GR"/>
        </w:rPr>
      </w:pPr>
      <w:r w:rsidRPr="00036F82">
        <w:rPr>
          <w:rFonts w:ascii="Times New Roman" w:hAnsi="Times New Roman"/>
          <w:i/>
          <w:sz w:val="24"/>
          <w:szCs w:val="24"/>
          <w:lang w:val="el-GR"/>
        </w:rPr>
        <w:t>Επεξεργασία</w:t>
      </w:r>
      <w:r w:rsidRPr="00036F82">
        <w:rPr>
          <w:rFonts w:ascii="Times New Roman" w:hAnsi="Times New Roman"/>
          <w:b/>
          <w:sz w:val="24"/>
          <w:szCs w:val="24"/>
          <w:lang w:val="el-GR"/>
        </w:rPr>
        <w:t xml:space="preserve">: </w:t>
      </w:r>
      <w:r w:rsidRPr="00036F82">
        <w:rPr>
          <w:rFonts w:ascii="Times New Roman" w:hAnsi="Times New Roman"/>
          <w:sz w:val="24"/>
          <w:szCs w:val="24"/>
          <w:lang w:val="el-GR"/>
        </w:rPr>
        <w:t xml:space="preserve">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w:t>
      </w:r>
      <w:r w:rsidR="0054266A" w:rsidRPr="00036F82">
        <w:rPr>
          <w:rFonts w:ascii="Times New Roman" w:hAnsi="Times New Roman"/>
          <w:sz w:val="24"/>
          <w:szCs w:val="24"/>
          <w:lang w:val="el-GR"/>
        </w:rPr>
        <w:t xml:space="preserve">όπως η συλλογή, η καταχώριση, η οργάνωση, η </w:t>
      </w:r>
      <w:r w:rsidR="006237BC" w:rsidRPr="00036F82">
        <w:rPr>
          <w:rFonts w:ascii="Times New Roman" w:hAnsi="Times New Roman"/>
          <w:sz w:val="24"/>
          <w:szCs w:val="24"/>
          <w:lang w:val="el-GR"/>
        </w:rPr>
        <w:t>δι</w:t>
      </w:r>
      <w:r w:rsidR="006237BC">
        <w:rPr>
          <w:rFonts w:ascii="Times New Roman" w:hAnsi="Times New Roman"/>
          <w:sz w:val="24"/>
          <w:szCs w:val="24"/>
          <w:lang w:val="el-GR"/>
        </w:rPr>
        <w:t>ό</w:t>
      </w:r>
      <w:r w:rsidR="006237BC" w:rsidRPr="00036F82">
        <w:rPr>
          <w:rFonts w:ascii="Times New Roman" w:hAnsi="Times New Roman"/>
          <w:sz w:val="24"/>
          <w:szCs w:val="24"/>
          <w:lang w:val="el-GR"/>
        </w:rPr>
        <w:t>ρθωση</w:t>
      </w:r>
      <w:r w:rsidR="0054266A" w:rsidRPr="00036F82">
        <w:rPr>
          <w:rFonts w:ascii="Times New Roman" w:hAnsi="Times New Roman"/>
          <w:sz w:val="24"/>
          <w:szCs w:val="24"/>
          <w:lang w:val="el-GR"/>
        </w:rPr>
        <w:t>, η αποθήκευση, η</w:t>
      </w:r>
      <w:r w:rsidR="007A28EA" w:rsidRPr="00036F82">
        <w:rPr>
          <w:rFonts w:ascii="Times New Roman" w:hAnsi="Times New Roman"/>
          <w:sz w:val="24"/>
          <w:szCs w:val="24"/>
          <w:lang w:val="el-GR"/>
        </w:rPr>
        <w:t xml:space="preserve"> </w:t>
      </w:r>
      <w:r w:rsidR="0054266A" w:rsidRPr="00036F82">
        <w:rPr>
          <w:rFonts w:ascii="Times New Roman" w:hAnsi="Times New Roman"/>
          <w:sz w:val="24"/>
          <w:szCs w:val="24"/>
          <w:lang w:val="el-GR"/>
        </w:rPr>
        <w:t>προσαρμογή, η μεταβολή, η ανάκτηση, η αναζήτηση πληροφοριών, η χρήση, η κοινολόγηση με διαβίβαση, η διάδοση ή κάθε άλλη μορφή διάθεσης, η συσχέτιση, ο συνδυασμός, ο περιορισμός, η διαγραφή ή η καταστροφή.</w:t>
      </w:r>
    </w:p>
    <w:p w:rsidR="000D51AF" w:rsidRPr="007E7750" w:rsidRDefault="000D51AF" w:rsidP="007A28EA">
      <w:pPr>
        <w:spacing w:after="0" w:line="240" w:lineRule="auto"/>
        <w:jc w:val="both"/>
        <w:rPr>
          <w:rFonts w:ascii="Times New Roman" w:hAnsi="Times New Roman"/>
          <w:sz w:val="24"/>
          <w:szCs w:val="24"/>
          <w:lang w:val="el-GR"/>
        </w:rPr>
      </w:pPr>
    </w:p>
    <w:p w:rsidR="002E75A2" w:rsidRDefault="002E75A2" w:rsidP="007A28EA">
      <w:pPr>
        <w:spacing w:after="0" w:line="240" w:lineRule="auto"/>
        <w:jc w:val="both"/>
        <w:rPr>
          <w:rFonts w:ascii="Times New Roman" w:hAnsi="Times New Roman"/>
          <w:sz w:val="24"/>
          <w:szCs w:val="24"/>
          <w:lang w:val="el-GR"/>
        </w:rPr>
      </w:pPr>
      <w:r w:rsidRPr="007A28EA">
        <w:rPr>
          <w:rFonts w:ascii="Times New Roman" w:hAnsi="Times New Roman"/>
          <w:i/>
          <w:sz w:val="24"/>
          <w:szCs w:val="24"/>
          <w:lang w:val="el-GR"/>
        </w:rPr>
        <w:t>Προσωπικά Δεδομένα</w:t>
      </w:r>
      <w:r w:rsidRPr="007A28EA">
        <w:rPr>
          <w:rFonts w:ascii="Times New Roman" w:hAnsi="Times New Roman"/>
          <w:sz w:val="24"/>
          <w:szCs w:val="24"/>
          <w:lang w:val="el-GR"/>
        </w:rPr>
        <w:t>: Το είδος των προσωπικών δεδομένων που αναφέρονται στο</w:t>
      </w:r>
      <w:r w:rsidRPr="007A28EA">
        <w:rPr>
          <w:rFonts w:ascii="Times New Roman" w:hAnsi="Times New Roman"/>
          <w:b/>
          <w:sz w:val="24"/>
          <w:szCs w:val="24"/>
          <w:lang w:val="el-GR"/>
        </w:rPr>
        <w:t xml:space="preserve"> </w:t>
      </w:r>
      <w:r w:rsidRPr="007A28EA">
        <w:rPr>
          <w:rFonts w:ascii="Times New Roman" w:hAnsi="Times New Roman"/>
          <w:i/>
          <w:sz w:val="24"/>
          <w:szCs w:val="24"/>
          <w:lang w:val="el-GR"/>
        </w:rPr>
        <w:t>Παράρτημα</w:t>
      </w:r>
      <w:r w:rsidRPr="007A28EA">
        <w:rPr>
          <w:rFonts w:ascii="Times New Roman" w:hAnsi="Times New Roman"/>
          <w:b/>
          <w:sz w:val="24"/>
          <w:szCs w:val="24"/>
          <w:lang w:val="el-GR"/>
        </w:rPr>
        <w:t>,</w:t>
      </w:r>
      <w:r w:rsidRPr="007A28EA">
        <w:rPr>
          <w:rFonts w:ascii="Times New Roman" w:hAnsi="Times New Roman"/>
          <w:sz w:val="24"/>
          <w:szCs w:val="24"/>
          <w:lang w:val="el-GR"/>
        </w:rPr>
        <w:t xml:space="preserve"> τα οποία επεξεργάζεται ο Εκτελών την Επεξεργασία για λογαριασμό του Υπευθύνου Επεξεργασίας. </w:t>
      </w:r>
    </w:p>
    <w:p w:rsidR="009130B6" w:rsidRPr="007A28EA" w:rsidRDefault="009130B6" w:rsidP="007A28EA">
      <w:pPr>
        <w:spacing w:after="0" w:line="240" w:lineRule="auto"/>
        <w:jc w:val="both"/>
        <w:rPr>
          <w:rFonts w:ascii="Times New Roman" w:hAnsi="Times New Roman"/>
          <w:sz w:val="24"/>
          <w:szCs w:val="24"/>
          <w:lang w:val="el-GR"/>
        </w:rPr>
      </w:pPr>
    </w:p>
    <w:p w:rsidR="002E75A2" w:rsidRPr="007A28EA" w:rsidRDefault="002E75A2" w:rsidP="007A28EA">
      <w:pPr>
        <w:spacing w:after="0" w:line="240" w:lineRule="auto"/>
        <w:jc w:val="both"/>
        <w:rPr>
          <w:rFonts w:ascii="Times New Roman" w:hAnsi="Times New Roman"/>
          <w:sz w:val="24"/>
          <w:szCs w:val="24"/>
          <w:lang w:val="el-GR"/>
        </w:rPr>
      </w:pPr>
      <w:r w:rsidRPr="007A28EA">
        <w:rPr>
          <w:rFonts w:ascii="Times New Roman" w:hAnsi="Times New Roman"/>
          <w:i/>
          <w:sz w:val="24"/>
          <w:szCs w:val="24"/>
          <w:lang w:val="el-GR"/>
        </w:rPr>
        <w:t>Υποκείμενα των Προσωπικών Δεδομένων</w:t>
      </w:r>
      <w:r w:rsidRPr="007A28EA">
        <w:rPr>
          <w:rFonts w:ascii="Times New Roman" w:hAnsi="Times New Roman"/>
          <w:sz w:val="24"/>
          <w:szCs w:val="24"/>
          <w:lang w:val="el-GR"/>
        </w:rPr>
        <w:t xml:space="preserve">: </w:t>
      </w:r>
      <w:r w:rsidR="007A28EA">
        <w:rPr>
          <w:rFonts w:ascii="Times New Roman" w:hAnsi="Times New Roman"/>
          <w:sz w:val="24"/>
          <w:szCs w:val="24"/>
          <w:lang w:val="el-GR"/>
        </w:rPr>
        <w:t xml:space="preserve">Τα φυσικά πρόσωπα </w:t>
      </w:r>
      <w:r w:rsidRPr="007A28EA">
        <w:rPr>
          <w:rFonts w:ascii="Times New Roman" w:hAnsi="Times New Roman"/>
          <w:sz w:val="24"/>
          <w:szCs w:val="24"/>
          <w:lang w:val="el-GR"/>
        </w:rPr>
        <w:t xml:space="preserve">στα οποία αφορούν τα προς επεξεργασία κατά τη Σύμβαση Προσωπικά Δεδομένα που αναφέρονται στο </w:t>
      </w:r>
      <w:r w:rsidRPr="007A28EA">
        <w:rPr>
          <w:rFonts w:ascii="Times New Roman" w:hAnsi="Times New Roman"/>
          <w:i/>
          <w:sz w:val="24"/>
          <w:szCs w:val="24"/>
          <w:lang w:val="el-GR"/>
        </w:rPr>
        <w:t>Παράρτημα</w:t>
      </w:r>
      <w:r w:rsidRPr="007A28EA">
        <w:rPr>
          <w:rFonts w:ascii="Times New Roman" w:hAnsi="Times New Roman"/>
          <w:sz w:val="24"/>
          <w:szCs w:val="24"/>
          <w:lang w:val="el-GR"/>
        </w:rPr>
        <w:t xml:space="preserve">. </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2. Επεξεργασία Προσωπικών Δεδομένων:</w:t>
      </w:r>
      <w:r w:rsidR="000D51AF" w:rsidRPr="000D51AF">
        <w:rPr>
          <w:rFonts w:ascii="Times New Roman" w:hAnsi="Times New Roman"/>
          <w:b/>
          <w:sz w:val="24"/>
          <w:szCs w:val="24"/>
          <w:lang w:val="el-GR"/>
        </w:rPr>
        <w:t xml:space="preserve"> </w:t>
      </w:r>
      <w:r w:rsidRPr="00630865">
        <w:rPr>
          <w:rFonts w:ascii="Times New Roman" w:hAnsi="Times New Roman"/>
          <w:sz w:val="24"/>
          <w:szCs w:val="24"/>
          <w:lang w:val="el-GR"/>
        </w:rPr>
        <w:t xml:space="preserve">Ο Εκτελών την Επεξεργασία, στο πλαίσιο των όρων της Σύμβασης, αναλαμβάνει και την επεξεργασία Προσωπικών Δεδομένων των Υποκειμένων, σύμφωνα με τις έγγραφες οδηγίες και εντολές των αρμοδίων οργάνων του Υπευθύνου Επεξεργασίας. Ο Εκτελών την Επεξεργασία θα επεξεργάζεται τα Προσωπικά Δεδομένα </w:t>
      </w:r>
      <w:r>
        <w:rPr>
          <w:rFonts w:ascii="Times New Roman" w:hAnsi="Times New Roman"/>
          <w:sz w:val="24"/>
          <w:szCs w:val="24"/>
          <w:lang w:val="el-GR"/>
        </w:rPr>
        <w:t xml:space="preserve">αποκλειστικά </w:t>
      </w:r>
      <w:r w:rsidRPr="00630865">
        <w:rPr>
          <w:rFonts w:ascii="Times New Roman" w:hAnsi="Times New Roman"/>
          <w:sz w:val="24"/>
          <w:szCs w:val="24"/>
          <w:lang w:val="el-GR"/>
        </w:rPr>
        <w:t xml:space="preserve">για τους σκοπούς επεξεργασίας </w:t>
      </w:r>
      <w:r>
        <w:rPr>
          <w:rFonts w:ascii="Times New Roman" w:hAnsi="Times New Roman"/>
          <w:sz w:val="24"/>
          <w:szCs w:val="24"/>
          <w:lang w:val="el-GR"/>
        </w:rPr>
        <w:t xml:space="preserve">και με τα μέσα επεξεργασίας, </w:t>
      </w:r>
      <w:r w:rsidRPr="00630865">
        <w:rPr>
          <w:rFonts w:ascii="Times New Roman" w:hAnsi="Times New Roman"/>
          <w:sz w:val="24"/>
          <w:szCs w:val="24"/>
          <w:lang w:val="el-GR"/>
        </w:rPr>
        <w:t xml:space="preserve">που καθορίζει κατά τα ανωτέρω ο Υπεύθυνος Επεξεργασίας, οι οποίοι περιγράφονται στη Σύμβαση και καταγράφονται στο </w:t>
      </w:r>
      <w:r w:rsidRPr="00630865">
        <w:rPr>
          <w:rFonts w:ascii="Times New Roman" w:hAnsi="Times New Roman"/>
          <w:i/>
          <w:sz w:val="24"/>
          <w:szCs w:val="24"/>
          <w:lang w:val="el-GR"/>
        </w:rPr>
        <w:t>Παράρτημα</w:t>
      </w:r>
      <w:r w:rsidRPr="00630865">
        <w:rPr>
          <w:rFonts w:ascii="Times New Roman" w:hAnsi="Times New Roman"/>
          <w:sz w:val="24"/>
          <w:szCs w:val="24"/>
          <w:lang w:val="el-GR"/>
        </w:rPr>
        <w:t xml:space="preserve"> του παρόντος, αποκλειόμενης οποιασδήποτε άλλης επεξεργασίας αυτών για άλλους σκοπούς, ακόμη και παρεμφερείς, είτε δικών του είτε τρίτων. Ο Εκτελών την Επεξεργασία οφείλει,</w:t>
      </w:r>
      <w:r>
        <w:rPr>
          <w:rFonts w:ascii="Times New Roman" w:hAnsi="Times New Roman"/>
          <w:sz w:val="24"/>
          <w:szCs w:val="24"/>
          <w:lang w:val="el-GR"/>
        </w:rPr>
        <w:t xml:space="preserve"> </w:t>
      </w:r>
      <w:r w:rsidRPr="00630865">
        <w:rPr>
          <w:rFonts w:ascii="Times New Roman" w:hAnsi="Times New Roman"/>
          <w:sz w:val="24"/>
          <w:szCs w:val="24"/>
          <w:lang w:val="el-GR"/>
        </w:rPr>
        <w:t xml:space="preserve">καθ’ όλη τη διάρκεια της επεξεργασίας, να συμμορφώνεται προς τις επιταγές του νομοθετικού πλαισίου περί προσωπικών δεδομένων, ιδίως προς τον Κανονισμό και τη συναφή </w:t>
      </w:r>
      <w:r w:rsidRPr="00B80F33">
        <w:rPr>
          <w:rFonts w:ascii="Times New Roman" w:hAnsi="Times New Roman"/>
          <w:sz w:val="24"/>
          <w:szCs w:val="24"/>
          <w:lang w:val="el-GR"/>
        </w:rPr>
        <w:t>ενωσιακή</w:t>
      </w:r>
      <w:r w:rsidRPr="00630865">
        <w:rPr>
          <w:rFonts w:ascii="Times New Roman" w:hAnsi="Times New Roman"/>
          <w:sz w:val="24"/>
          <w:szCs w:val="24"/>
          <w:lang w:val="el-GR"/>
        </w:rPr>
        <w:t xml:space="preserve"> και ελληνική νομοθεσία περί προστασίας προσωπικών δεδομένων, καθώς και προς τις αποφάσεις και οδηγίες της Αρχής Προστασίας Προσωπικών Δεδομένων, και να παρέχει κάθε απαιτούμενη συνδρομή στον Υπεύθυνο Επεξεργασίας για τη συμμόρφωσή του προς τα ανωτέρω. Ουδείς όρος του παρόντος απαλλάσσει τον Εκτελούντα την Επεξεργασία από τις αυτοτελείς υποχρεώσεις συμμ</w:t>
      </w:r>
      <w:r w:rsidR="005D4D82">
        <w:rPr>
          <w:rFonts w:ascii="Times New Roman" w:hAnsi="Times New Roman"/>
          <w:sz w:val="24"/>
          <w:szCs w:val="24"/>
          <w:lang w:val="el-GR"/>
        </w:rPr>
        <w:t>ό</w:t>
      </w:r>
      <w:r>
        <w:rPr>
          <w:rFonts w:ascii="Times New Roman" w:hAnsi="Times New Roman"/>
          <w:sz w:val="24"/>
          <w:szCs w:val="24"/>
          <w:lang w:val="el-GR"/>
        </w:rPr>
        <w:t>ρφ</w:t>
      </w:r>
      <w:r w:rsidR="005D4D82">
        <w:rPr>
          <w:rFonts w:ascii="Times New Roman" w:hAnsi="Times New Roman"/>
          <w:sz w:val="24"/>
          <w:szCs w:val="24"/>
          <w:lang w:val="el-GR"/>
        </w:rPr>
        <w:t>ω</w:t>
      </w:r>
      <w:r>
        <w:rPr>
          <w:rFonts w:ascii="Times New Roman" w:hAnsi="Times New Roman"/>
          <w:sz w:val="24"/>
          <w:szCs w:val="24"/>
          <w:lang w:val="el-GR"/>
        </w:rPr>
        <w:t>σή</w:t>
      </w:r>
      <w:r w:rsidRPr="00630865">
        <w:rPr>
          <w:rFonts w:ascii="Times New Roman" w:hAnsi="Times New Roman"/>
          <w:sz w:val="24"/>
          <w:szCs w:val="24"/>
          <w:lang w:val="el-GR"/>
        </w:rPr>
        <w:t>ς του προς το νομοθετικό πλαίσιο προστασίας προσωπικών δεδομένων. Τόσο π</w:t>
      </w:r>
      <w:r>
        <w:rPr>
          <w:rFonts w:ascii="Times New Roman" w:hAnsi="Times New Roman"/>
          <w:sz w:val="24"/>
          <w:szCs w:val="24"/>
          <w:lang w:val="el-GR"/>
        </w:rPr>
        <w:t>ριν</w:t>
      </w:r>
      <w:r w:rsidRPr="00630865">
        <w:rPr>
          <w:rFonts w:ascii="Times New Roman" w:hAnsi="Times New Roman"/>
          <w:sz w:val="24"/>
          <w:szCs w:val="24"/>
          <w:lang w:val="el-GR"/>
        </w:rPr>
        <w:t xml:space="preserve"> όσο και κατά τη διενέργεια οποιασδήποτε επεξεργασίας ο Εκτελών την Επεξεργασία οφείλει να ελέγχει το σύννομο </w:t>
      </w:r>
      <w:r>
        <w:rPr>
          <w:rFonts w:ascii="Times New Roman" w:hAnsi="Times New Roman"/>
          <w:sz w:val="24"/>
          <w:szCs w:val="24"/>
          <w:lang w:val="el-GR"/>
        </w:rPr>
        <w:t xml:space="preserve">και ασφαλές </w:t>
      </w:r>
      <w:r w:rsidRPr="00630865">
        <w:rPr>
          <w:rFonts w:ascii="Times New Roman" w:hAnsi="Times New Roman"/>
          <w:sz w:val="24"/>
          <w:szCs w:val="24"/>
          <w:lang w:val="el-GR"/>
        </w:rPr>
        <w:t>της επεξεργασίας σύμφωνα με τον Κανονισμό και το εκάστοτε ισχύον θεσμικό πλαίσιο και να απέχει από κάθε πράξη επεξεργασίας που θεωρεί ότι έρχεται σε αντίθεση με αυτ</w:t>
      </w:r>
      <w:r>
        <w:rPr>
          <w:rFonts w:ascii="Times New Roman" w:hAnsi="Times New Roman"/>
          <w:sz w:val="24"/>
          <w:szCs w:val="24"/>
          <w:lang w:val="el-GR"/>
        </w:rPr>
        <w:t>ά</w:t>
      </w:r>
      <w:r w:rsidRPr="00630865">
        <w:rPr>
          <w:rFonts w:ascii="Times New Roman" w:hAnsi="Times New Roman"/>
          <w:sz w:val="24"/>
          <w:szCs w:val="24"/>
          <w:lang w:val="el-GR"/>
        </w:rPr>
        <w:t xml:space="preserve">. Στην τελευταία περίπτωση ο Εκτελών την Επεξεργασία οφείλει να ενημερώνει αμέσως τον Υπεύθυνο Επεξεργασίας με πλήρη και αιτιολογημένη έγγραφη έκθεσή του. </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lastRenderedPageBreak/>
        <w:t xml:space="preserve">3. Ασφάλεια </w:t>
      </w:r>
      <w:r>
        <w:rPr>
          <w:rFonts w:ascii="Times New Roman" w:hAnsi="Times New Roman"/>
          <w:b/>
          <w:sz w:val="24"/>
          <w:szCs w:val="24"/>
          <w:lang w:val="el-GR"/>
        </w:rPr>
        <w:t xml:space="preserve">και Προστασία </w:t>
      </w:r>
      <w:r w:rsidRPr="00630865">
        <w:rPr>
          <w:rFonts w:ascii="Times New Roman" w:hAnsi="Times New Roman"/>
          <w:b/>
          <w:sz w:val="24"/>
          <w:szCs w:val="24"/>
          <w:lang w:val="el-GR"/>
        </w:rPr>
        <w:t xml:space="preserve">Προσωπικών Δεδομένων: </w:t>
      </w:r>
      <w:r w:rsidRPr="00630865">
        <w:rPr>
          <w:rFonts w:ascii="Times New Roman" w:hAnsi="Times New Roman"/>
          <w:sz w:val="24"/>
          <w:szCs w:val="24"/>
          <w:lang w:val="el-GR"/>
        </w:rPr>
        <w:t xml:space="preserve">Για την ασφάλεια </w:t>
      </w:r>
      <w:r>
        <w:rPr>
          <w:rFonts w:ascii="Times New Roman" w:hAnsi="Times New Roman"/>
          <w:sz w:val="24"/>
          <w:szCs w:val="24"/>
          <w:lang w:val="el-GR"/>
        </w:rPr>
        <w:t xml:space="preserve">και την προστασία </w:t>
      </w:r>
      <w:r w:rsidRPr="00630865">
        <w:rPr>
          <w:rFonts w:ascii="Times New Roman" w:hAnsi="Times New Roman"/>
          <w:sz w:val="24"/>
          <w:szCs w:val="24"/>
          <w:lang w:val="el-GR"/>
        </w:rPr>
        <w:t xml:space="preserve">των Προσωπικών Δεδομένων ο Εκτελών την Επεξεργασία δηλώνει ανεπιφύλακτα ότι: (α) </w:t>
      </w:r>
      <w:r>
        <w:rPr>
          <w:rFonts w:ascii="Times New Roman" w:hAnsi="Times New Roman"/>
          <w:sz w:val="24"/>
          <w:szCs w:val="24"/>
          <w:lang w:val="el-GR"/>
        </w:rPr>
        <w:t>Η διεξαγωγή της,</w:t>
      </w:r>
      <w:r w:rsidRPr="00630865">
        <w:rPr>
          <w:rFonts w:ascii="Times New Roman" w:hAnsi="Times New Roman"/>
          <w:sz w:val="24"/>
          <w:szCs w:val="24"/>
          <w:lang w:val="el-GR"/>
        </w:rPr>
        <w:t xml:space="preserve"> κατά τη Σύμβαση και το παρόν</w:t>
      </w:r>
      <w:r>
        <w:rPr>
          <w:rFonts w:ascii="Times New Roman" w:hAnsi="Times New Roman"/>
          <w:sz w:val="24"/>
          <w:szCs w:val="24"/>
          <w:lang w:val="el-GR"/>
        </w:rPr>
        <w:t>,</w:t>
      </w:r>
      <w:r w:rsidRPr="00630865">
        <w:rPr>
          <w:rFonts w:ascii="Times New Roman" w:hAnsi="Times New Roman"/>
          <w:sz w:val="24"/>
          <w:szCs w:val="24"/>
          <w:lang w:val="el-GR"/>
        </w:rPr>
        <w:t xml:space="preserve"> Επεξεργασία</w:t>
      </w:r>
      <w:r>
        <w:rPr>
          <w:rFonts w:ascii="Times New Roman" w:hAnsi="Times New Roman"/>
          <w:sz w:val="24"/>
          <w:szCs w:val="24"/>
          <w:lang w:val="el-GR"/>
        </w:rPr>
        <w:t>ς</w:t>
      </w:r>
      <w:r w:rsidRPr="00630865">
        <w:rPr>
          <w:rFonts w:ascii="Times New Roman" w:hAnsi="Times New Roman"/>
          <w:sz w:val="24"/>
          <w:szCs w:val="24"/>
          <w:lang w:val="el-GR"/>
        </w:rPr>
        <w:t xml:space="preserve"> είναι απολύτως διακριτή από κάθε άλλη επεξεργασία που διεξάγει ο ίδιος, είτε για ίδιο λογαριασμό είτε για λογαριασμό τρίτου, και  λαμβάνει κάθε απαραίτητο οργανωτικό και τεχνικό μέτρο</w:t>
      </w:r>
      <w:r>
        <w:rPr>
          <w:rFonts w:ascii="Times New Roman" w:hAnsi="Times New Roman"/>
          <w:sz w:val="24"/>
          <w:szCs w:val="24"/>
          <w:lang w:val="el-GR"/>
        </w:rPr>
        <w:t xml:space="preserve"> </w:t>
      </w:r>
      <w:r w:rsidRPr="00630865">
        <w:rPr>
          <w:rFonts w:ascii="Times New Roman" w:hAnsi="Times New Roman"/>
          <w:sz w:val="24"/>
          <w:szCs w:val="24"/>
          <w:lang w:val="el-GR"/>
        </w:rPr>
        <w:t xml:space="preserve">προς διασφάλιση της εν λόγω διακριτότητας. (β) Τηρεί πλήρη, ακριβή και επικαιροποιημένα γραπτά αρχεία όλων των κατηγοριών επεξεργασίας που εκτελεί για λογαριασμό του Υπευθύνου Επεξεργασίας. (γ) Εφαρμόζει κατάλληλα τεχνικά και οργανωτικά μέτρα για τη διασφάλιση του κατάλληλου επιπέδου </w:t>
      </w:r>
      <w:r>
        <w:rPr>
          <w:rFonts w:ascii="Times New Roman" w:hAnsi="Times New Roman"/>
          <w:sz w:val="24"/>
          <w:szCs w:val="24"/>
          <w:lang w:val="el-GR"/>
        </w:rPr>
        <w:t xml:space="preserve">προστασίας και </w:t>
      </w:r>
      <w:r w:rsidRPr="00630865">
        <w:rPr>
          <w:rFonts w:ascii="Times New Roman" w:hAnsi="Times New Roman"/>
          <w:sz w:val="24"/>
          <w:szCs w:val="24"/>
          <w:lang w:val="el-GR"/>
        </w:rPr>
        <w:t xml:space="preserve">ασφαλείας των Προσωπικών Δεδομένων που επεξεργάζεται και την προστασία αυτών από καταστροφή, απώλεια, αλλοίωση, μη εξουσιοδοτημένη πρόσβαση, κοινολόγηση ή διαβίβαση με οποιονδήποτε τρόπο, </w:t>
      </w:r>
      <w:r>
        <w:rPr>
          <w:rFonts w:ascii="Times New Roman" w:hAnsi="Times New Roman"/>
          <w:sz w:val="24"/>
          <w:szCs w:val="24"/>
          <w:lang w:val="el-GR"/>
        </w:rPr>
        <w:t xml:space="preserve">καθώς και από κάθε άλλο είδος παραβίασης ακόμα και αν δεν περιγράφεται στο παρόν, </w:t>
      </w:r>
      <w:r w:rsidRPr="00630865">
        <w:rPr>
          <w:rFonts w:ascii="Times New Roman" w:hAnsi="Times New Roman"/>
          <w:sz w:val="24"/>
          <w:szCs w:val="24"/>
          <w:lang w:val="el-GR"/>
        </w:rPr>
        <w:t xml:space="preserve">κατά τη νομοθεσία περί προστασίας προσωπικών </w:t>
      </w:r>
      <w:r w:rsidRPr="00965E6F">
        <w:rPr>
          <w:rFonts w:ascii="Times New Roman" w:hAnsi="Times New Roman"/>
          <w:sz w:val="24"/>
          <w:szCs w:val="24"/>
          <w:lang w:val="el-GR"/>
        </w:rPr>
        <w:t xml:space="preserve">δεδομένων και τις αποφάσεις ή οδηγίες της Αρχής Προστασίας Προσωπικών Δεδομένων. </w:t>
      </w:r>
      <w:r w:rsidR="00166766" w:rsidRPr="00166766">
        <w:rPr>
          <w:rFonts w:ascii="Times New Roman" w:hAnsi="Times New Roman"/>
          <w:sz w:val="24"/>
          <w:szCs w:val="24"/>
          <w:lang w:val="el-GR"/>
        </w:rPr>
        <w:t>Κατά την αποστολή μέσω ψηφιακής τεχνολογίας μηνυμάτων με δεδομένα προσωπικού χαρακτήρα μεταξύ του Εκτελούντος την Επεξεργασία και του Υπεύθυνου Επεξεργασίας επιλέγεται η μέθοδος της κρυπτογράφησης ώστε να εξασφαλίζεται κυρίως η μυστικότητα της πληροφορίας, η μη αλλοίωση του περιεχομένου του μηνύματος και η επαλήθευσ</w:t>
      </w:r>
      <w:r w:rsidR="0087021E">
        <w:rPr>
          <w:rFonts w:ascii="Times New Roman" w:hAnsi="Times New Roman"/>
          <w:sz w:val="24"/>
          <w:szCs w:val="24"/>
          <w:lang w:val="el-GR"/>
        </w:rPr>
        <w:t xml:space="preserve">ή </w:t>
      </w:r>
      <w:r w:rsidR="00166766" w:rsidRPr="00166766">
        <w:rPr>
          <w:rFonts w:ascii="Times New Roman" w:hAnsi="Times New Roman"/>
          <w:sz w:val="24"/>
          <w:szCs w:val="24"/>
          <w:lang w:val="el-GR"/>
        </w:rPr>
        <w:t>του</w:t>
      </w:r>
      <w:r w:rsidR="0087021E">
        <w:rPr>
          <w:rFonts w:ascii="Times New Roman" w:hAnsi="Times New Roman"/>
          <w:sz w:val="24"/>
          <w:szCs w:val="24"/>
          <w:lang w:val="el-GR"/>
        </w:rPr>
        <w:t>.</w:t>
      </w:r>
      <w:r w:rsidRPr="00965E6F">
        <w:rPr>
          <w:rFonts w:ascii="Times New Roman" w:hAnsi="Times New Roman"/>
          <w:sz w:val="24"/>
          <w:szCs w:val="24"/>
          <w:lang w:val="el-GR"/>
        </w:rPr>
        <w:t xml:space="preserve"> (δ)  Διαθέτει τα κατάλληλα, πρόσφορα και αναγκαία τεχνικά και οργανωτικά μέσα και να</w:t>
      </w:r>
      <w:r>
        <w:rPr>
          <w:rFonts w:ascii="Times New Roman" w:hAnsi="Times New Roman"/>
          <w:sz w:val="24"/>
          <w:szCs w:val="24"/>
          <w:lang w:val="el-GR"/>
        </w:rPr>
        <w:t xml:space="preserve"> λαμβάνει κάθε μέτρο </w:t>
      </w:r>
      <w:r w:rsidRPr="00630865">
        <w:rPr>
          <w:rFonts w:ascii="Times New Roman" w:hAnsi="Times New Roman"/>
          <w:sz w:val="24"/>
          <w:szCs w:val="24"/>
          <w:lang w:val="el-GR"/>
        </w:rPr>
        <w:t xml:space="preserve">με τα οποία αποτρέπεται αποτελεσματικά η απώλεια, αλλοίωση </w:t>
      </w:r>
      <w:r>
        <w:rPr>
          <w:rFonts w:ascii="Times New Roman" w:hAnsi="Times New Roman"/>
          <w:sz w:val="24"/>
          <w:szCs w:val="24"/>
          <w:lang w:val="el-GR"/>
        </w:rPr>
        <w:t xml:space="preserve">καθώς και κάθε είδος παραβίασης </w:t>
      </w:r>
      <w:r w:rsidRPr="00630865">
        <w:rPr>
          <w:rFonts w:ascii="Times New Roman" w:hAnsi="Times New Roman"/>
          <w:sz w:val="24"/>
          <w:szCs w:val="24"/>
          <w:lang w:val="el-GR"/>
        </w:rPr>
        <w:t>των υπό επεξεργασία δεδομένων. (ε) Εφαρμόζει κατάλληλες διαδικασίες για την ασφάλεια και την προστασία των Προσωπικών Δεδομένων που επεξεργάζεται. (στ) Αναλαμβάνει την υποχρέωση να επικουρεί τον Υπεύθυνο Επεξεργασίας με κατάλληλα τεχνικά και οργανωτικά μέτρα για την εκπλήρωση της υποχρέωσής του να ανταποκρίνεται στα αιτήματα των Υποκειμένων των Προσωπικών Δεδομένων κατά την άσκηση των δικαιωμάτων τους που προβλέπονται από τον Κανονισμό. Συναφώς, ο Εκτελών την Επεξεργασία οφείλει να ενημερώνει αμελλητί τον Υπεύθυνο Επεξεργασίας ως προς την υποβολή αιτήσεων ή τυχόν παραπόνων των Υποκειμένων των Δεδομένων και να του παρέχει τις απαραίτητες πληροφορίες, καθώς επίσης και να προβαίνει στις σχετικές ενέργειες που θα του ζητήσει ο Υπεύθυνος Επεξεργασίας ως προς κάθε αίτημα Υποκειμένου Προσωπικών Δεδομένων ή παράπονο, εντός των χρονοδιαγραμμάτων που του θέτει ο Υπεύθυνος Επεξεργασίας, καθώς επίσης και να μη</w:t>
      </w:r>
      <w:r>
        <w:rPr>
          <w:rFonts w:ascii="Times New Roman" w:hAnsi="Times New Roman"/>
          <w:sz w:val="24"/>
          <w:szCs w:val="24"/>
          <w:lang w:val="el-GR"/>
        </w:rPr>
        <w:t>ν</w:t>
      </w:r>
      <w:r w:rsidRPr="00630865">
        <w:rPr>
          <w:rFonts w:ascii="Times New Roman" w:hAnsi="Times New Roman"/>
          <w:sz w:val="24"/>
          <w:szCs w:val="24"/>
          <w:lang w:val="el-GR"/>
        </w:rPr>
        <w:t xml:space="preserve"> απαντά σε οποιοδήποτε αίτημα ή παράπονο χωρίς την προηγούμενη γραπτή έγκριση του Υπευθύνου Επεξεργασίας. (ζ) Αναλαμβάνει την υποχρέωση να συνδράμει τον Υπεύθυνο Επεξεργασίας στην εφαρμογή των κατάλληλων οργανωτικών και τεχνικών μέτρων που υποχρεούται να λάβει για την προστασία των Προσωπικών Δεδομένων που επεξεργάζεται. (η)  Αναλαμβάνει την υποχρέωση να γνωστοποιεί άμεσα εγγράφως στον Υπεύθυνο Επεξεργασίας οποιοδήποτε περιστατικό υπάγεται στις υποχρεώσεις των υπό (α) έως και (ζ) ανωτέρω, καθώς και τα μέτρα που λαμβάνει για την αντιμετώπιση της κα</w:t>
      </w:r>
      <w:r>
        <w:rPr>
          <w:rFonts w:ascii="Times New Roman" w:hAnsi="Times New Roman"/>
          <w:sz w:val="24"/>
          <w:szCs w:val="24"/>
          <w:lang w:val="el-GR"/>
        </w:rPr>
        <w:t>τάσταση</w:t>
      </w:r>
      <w:r w:rsidRPr="00630865">
        <w:rPr>
          <w:rFonts w:ascii="Times New Roman" w:hAnsi="Times New Roman"/>
          <w:sz w:val="24"/>
          <w:szCs w:val="24"/>
          <w:lang w:val="el-GR"/>
        </w:rPr>
        <w:t>ς.</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4. Τήρηση Εμπιστευτικότητας: </w:t>
      </w:r>
      <w:r w:rsidRPr="00630865">
        <w:rPr>
          <w:rFonts w:ascii="Times New Roman" w:hAnsi="Times New Roman"/>
          <w:sz w:val="24"/>
          <w:szCs w:val="24"/>
          <w:lang w:val="el-GR"/>
        </w:rPr>
        <w:t xml:space="preserve">Ο Εκτελών την Επεξεργασία υποχρεούται να </w:t>
      </w:r>
      <w:r w:rsidRPr="00630865">
        <w:rPr>
          <w:rFonts w:ascii="Times New Roman" w:hAnsi="Times New Roman"/>
          <w:bCs/>
          <w:sz w:val="24"/>
          <w:szCs w:val="24"/>
          <w:lang w:val="el-GR"/>
        </w:rPr>
        <w:t>διασφαλίζει το απόρρητο των Προσωπικών Δεδομένων</w:t>
      </w:r>
      <w:r w:rsidRPr="00630865">
        <w:rPr>
          <w:rFonts w:ascii="Times New Roman" w:hAnsi="Times New Roman"/>
          <w:sz w:val="24"/>
          <w:szCs w:val="24"/>
          <w:lang w:val="el-GR"/>
        </w:rPr>
        <w:t xml:space="preserve"> και ευθύνεται </w:t>
      </w:r>
      <w:r>
        <w:rPr>
          <w:rFonts w:ascii="Times New Roman" w:hAnsi="Times New Roman"/>
          <w:sz w:val="24"/>
          <w:szCs w:val="24"/>
          <w:lang w:val="el-GR"/>
        </w:rPr>
        <w:t xml:space="preserve">πλήρως και αποκλειστικά </w:t>
      </w:r>
      <w:r w:rsidRPr="00630865">
        <w:rPr>
          <w:rFonts w:ascii="Times New Roman" w:hAnsi="Times New Roman"/>
          <w:sz w:val="24"/>
          <w:szCs w:val="24"/>
          <w:lang w:val="el-GR"/>
        </w:rPr>
        <w:t xml:space="preserve">σε κάθε περίπτωση </w:t>
      </w:r>
      <w:r>
        <w:rPr>
          <w:rFonts w:ascii="Times New Roman" w:hAnsi="Times New Roman"/>
          <w:sz w:val="24"/>
          <w:szCs w:val="24"/>
          <w:lang w:val="el-GR"/>
        </w:rPr>
        <w:t xml:space="preserve">παραβίασης και ενδεικτικά </w:t>
      </w:r>
      <w:r w:rsidRPr="00630865">
        <w:rPr>
          <w:rFonts w:ascii="Times New Roman" w:hAnsi="Times New Roman"/>
          <w:sz w:val="24"/>
          <w:szCs w:val="24"/>
          <w:lang w:val="el-GR"/>
        </w:rPr>
        <w:t xml:space="preserve">διαρροής, δημοσιοποίησης ή κοινοποίησης των Προσωπικών Δεδομένων. </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lastRenderedPageBreak/>
        <w:t>5. Υποχρέωση Γνωστοποίησης Παραβίασης Προσωπικών Δεδομένων</w:t>
      </w:r>
      <w:r w:rsidRPr="00630865">
        <w:rPr>
          <w:rFonts w:ascii="Times New Roman" w:hAnsi="Times New Roman"/>
          <w:sz w:val="24"/>
          <w:szCs w:val="24"/>
          <w:lang w:val="el-GR"/>
        </w:rPr>
        <w:t>: Σε περίπτωση οποιασδήποτε παραβίασης των Προσωπικών Δεδομένων (</w:t>
      </w:r>
      <w:r>
        <w:rPr>
          <w:rFonts w:ascii="Times New Roman" w:hAnsi="Times New Roman"/>
          <w:sz w:val="24"/>
          <w:szCs w:val="24"/>
          <w:lang w:val="el-GR"/>
        </w:rPr>
        <w:t>διαπιστωμένη</w:t>
      </w:r>
      <w:r w:rsidRPr="00630865">
        <w:rPr>
          <w:rFonts w:ascii="Times New Roman" w:hAnsi="Times New Roman"/>
          <w:sz w:val="24"/>
          <w:szCs w:val="24"/>
          <w:lang w:val="el-GR"/>
        </w:rPr>
        <w:t>ς ή πιθανολογούμενης), ο Εκτελών την Επεξεργασία οφείλει να ενημερώσει εγγράφως τον Υπεύθυνο Επεξεργασίας άμεσα και πάντως το αργότερο εντός 24 ωρών από τη γνώση της παραβίασης. Η εν λόγω ενημέρωση περιλαμβάνει κατ’ ελάχιστο: (α) αναλυτική περιγραφή της παραβίασης των Προσωπικών Δεδομένων, (β) καταγραφή των Προσωπικών Δεδομένων που παραβιάστηκαν, (γ) την ταυτότητα των Υποκειμένων των Προσωπικών Δεδομένων που παραβιάστηκαν, άλλως, όπου αυτό είναι αδύνατο, αναφορά στις κατηγορίες και στον κατά προσέγγιση αριθμό των επηρεαζόμενων Υποκειμένων των Προσωπικών Δεδομένων, των κατηγοριών τους και του κατά προσέγγιση αριθμού των επηρεαζόμενων αρχείων, (δ) περιγραφή των πιθανών επιπτώσεων που μπορεί να έχει η παραβίαση των Προσωπικών Δεδομένων, (ε) περιγραφή των μέτρων που λήφθηκαν ή προτείνονται  να ληφθούν από τον Εκτελούντα την Επεξεργασία για την αντιμετώπιση της παραβίασης των Προσωπικών Δεδομένων και τον περιορισμό των δυσμενών επιπτώσεων της παραβίασης στα Υποκείμενα των Προσωπικών Δεδομένων, (στ) αναγραφή του ονόματος και των στοιχείων επικοινωνίας του τυχόν υπευθύνου για την προστασία δεδομένων ή οποιουδήποτε άλλου στοιχείου επικοινωνίας απαραίτητου για να δοθούν περισσότερες πληροφορίες. Στις περιπτώσεις αυτές, ο Υπεύθυνος Επεξεργασίας δικαιούται να ζητά οποιαδήποτε πρόσθετη πληροφορία για το συμβάν και τις συνθήκες, τεχνικές ή άλλες, υπό τις οποίες έλαβε χώρα η παραβίαση, και ο Εκτελών την Επεξεργασία υποχρεούται να ανταποκρίνεται άμεσα στο αίτημά του. Ο Εκτελών την Επεξεργασία οφείλει, χωρίς υπαίτια καθυστέρηση, να διερευνήσει την παραβίαση ασφαλείας και να την</w:t>
      </w:r>
      <w:r>
        <w:rPr>
          <w:rFonts w:ascii="Times New Roman" w:hAnsi="Times New Roman"/>
          <w:sz w:val="24"/>
          <w:szCs w:val="24"/>
          <w:lang w:val="el-GR"/>
        </w:rPr>
        <w:t xml:space="preserve"> </w:t>
      </w:r>
      <w:r w:rsidRPr="00630865">
        <w:rPr>
          <w:rFonts w:ascii="Times New Roman" w:hAnsi="Times New Roman"/>
          <w:sz w:val="24"/>
          <w:szCs w:val="24"/>
          <w:lang w:val="el-GR"/>
        </w:rPr>
        <w:t xml:space="preserve">εντοπίσει και αποτρέψει και να </w:t>
      </w:r>
      <w:r>
        <w:rPr>
          <w:rFonts w:ascii="Times New Roman" w:hAnsi="Times New Roman"/>
          <w:sz w:val="24"/>
          <w:szCs w:val="24"/>
          <w:lang w:val="el-GR"/>
        </w:rPr>
        <w:t>καταβάλ</w:t>
      </w:r>
      <w:r w:rsidRPr="00630865">
        <w:rPr>
          <w:rFonts w:ascii="Times New Roman" w:hAnsi="Times New Roman"/>
          <w:sz w:val="24"/>
          <w:szCs w:val="24"/>
          <w:lang w:val="el-GR"/>
        </w:rPr>
        <w:t xml:space="preserve">ει κάθε δυνατή προσπάθεια  για την άμβλυνση των επιπτώσεων οποιασδήποτε παραβίασης ασφαλείας, σύμφωνα τους όρους του παρόντος, να λάβει άμεσα κάθε δυνατό μέτρο για τον περιορισμό των επιπτώσεών της, καθώς και οποιοδήποτε αναγκαίο μέτρο για την επαναφορά των πραγμάτων. Ο Εκτελών την Επεξεργασία υποχρεούται να συνδράμει τον Υπεύθυνο Επεξεργασίας στην εκπλήρωση της υποχρέωσής του να γνωστοποιεί στην Αρχή Προστασίας Προσωπικών Δεδομένων τυχόν παραβίαση των Προσωπικών Δεδομένων και στην ανακοίνωση της παραβίασης στα Υποκείμενα των Προσωπικών Δεδομένων. Ο Εκτελών την Επεξεργασία απαγορεύεται να δημοσιοποιήσει </w:t>
      </w:r>
      <w:r>
        <w:rPr>
          <w:rFonts w:ascii="Times New Roman" w:hAnsi="Times New Roman"/>
          <w:sz w:val="24"/>
          <w:szCs w:val="24"/>
          <w:lang w:val="el-GR"/>
        </w:rPr>
        <w:t>οποιαδήποτε παραβίαση ασφάλει</w:t>
      </w:r>
      <w:r w:rsidRPr="00630865">
        <w:rPr>
          <w:rFonts w:ascii="Times New Roman" w:hAnsi="Times New Roman"/>
          <w:sz w:val="24"/>
          <w:szCs w:val="24"/>
          <w:lang w:val="el-GR"/>
        </w:rPr>
        <w:t>ας χωρίς την προηγούμενη έγγραφη συγκατάθεση του Υπεύθυνου Επεξεργασίας. Οι ενέργειες που περιγράφονται στο παρόν άρθρο πραγματοποιούνται με δαπάνες του Εκτελούντος την Επεξεργασία</w:t>
      </w:r>
      <w:r>
        <w:rPr>
          <w:rFonts w:ascii="Times New Roman" w:hAnsi="Times New Roman"/>
          <w:sz w:val="24"/>
          <w:szCs w:val="24"/>
          <w:lang w:val="el-GR"/>
        </w:rPr>
        <w:t>,</w:t>
      </w:r>
      <w:r w:rsidRPr="00630865">
        <w:rPr>
          <w:rFonts w:ascii="Times New Roman" w:hAnsi="Times New Roman"/>
          <w:sz w:val="24"/>
          <w:szCs w:val="24"/>
          <w:lang w:val="el-GR"/>
        </w:rPr>
        <w:t xml:space="preserve"> και ο Υπεύθυνος Επεξεργασίας επιφυλάσσεται του δικαιώματός του να στραφεί κατά του Εκτελούντος την Επεξεργασία για την κάλυψη των δαπανών του και τυχόν άλλης σχετικής ζημίας που του προκλήθηκε από την κατά τα ανωτέρω παραβίαση ασφαλείας.</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6. Διενέργεια Μελέτης Εκτίμησης Αντικτύπου: </w:t>
      </w:r>
      <w:r w:rsidRPr="00630865">
        <w:rPr>
          <w:rFonts w:ascii="Times New Roman" w:hAnsi="Times New Roman"/>
          <w:sz w:val="24"/>
          <w:szCs w:val="24"/>
          <w:lang w:val="el-GR"/>
        </w:rPr>
        <w:t xml:space="preserve">Κατόπιν σχετικού αιτήματος του Υπεύθυνου Επεξεργασίας, ο Εκτελών την Επεξεργασία οφείλει να συνδράμει αποτελεσματικά τον Υπεύθυνο Επεξεργασίας στη διενέργεια μελετών εκτίμησης αντικτύπου, καθώς και στη διεξαγωγή προηγούμενης διαβούλευσης με την Αρχή Προστασίας Προσωπικών Δεδομένων στις περιπτώσεις όπου από την ως άνω μελέτη προκύπτει ότι η σκοπούμενη Επεξεργασία συνεπάγεται υψηλό κίνδυνο για τα Προσωπικά Δεδομένα. Επίσης ο Εκτελών την Επεξεργασία θα συνεργασθεί για τη λήψη </w:t>
      </w:r>
      <w:r w:rsidRPr="00630865">
        <w:rPr>
          <w:rFonts w:ascii="Times New Roman" w:hAnsi="Times New Roman"/>
          <w:sz w:val="24"/>
          <w:szCs w:val="24"/>
          <w:lang w:val="el-GR"/>
        </w:rPr>
        <w:lastRenderedPageBreak/>
        <w:t>των υποδεικνυόμενων από τον Υπεύθυνο Επεξεργασίας μέτρων μετριασμού για την αντιμετώπιση των κινδύνων που τυχόν εντοπίσθηκαν κατά τη μελέτη εκτίμησης αντικτύπου ως προς την προστασία των Προσωπικών Δεδομένων.</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b/>
          <w:sz w:val="24"/>
          <w:szCs w:val="24"/>
          <w:lang w:val="el-GR"/>
        </w:rPr>
      </w:pPr>
      <w:r w:rsidRPr="00630865">
        <w:rPr>
          <w:rFonts w:ascii="Times New Roman" w:hAnsi="Times New Roman"/>
          <w:b/>
          <w:sz w:val="24"/>
          <w:szCs w:val="24"/>
          <w:lang w:val="el-GR"/>
        </w:rPr>
        <w:t xml:space="preserve">7. Παροχή πληροφοριών- Δικαίωμα Διενέργειας Ελέγχου: </w:t>
      </w:r>
      <w:r w:rsidRPr="00630865">
        <w:rPr>
          <w:rFonts w:ascii="Times New Roman" w:hAnsi="Times New Roman"/>
          <w:sz w:val="24"/>
          <w:szCs w:val="24"/>
          <w:lang w:val="el-GR"/>
        </w:rPr>
        <w:t>Ο Εκτελών την Επεξεργασία</w:t>
      </w:r>
      <w:r w:rsidRPr="00630865">
        <w:rPr>
          <w:rFonts w:ascii="Times New Roman" w:hAnsi="Times New Roman"/>
          <w:b/>
          <w:sz w:val="24"/>
          <w:szCs w:val="24"/>
          <w:lang w:val="el-GR"/>
        </w:rPr>
        <w:t xml:space="preserve"> </w:t>
      </w:r>
      <w:r w:rsidRPr="00630865">
        <w:rPr>
          <w:rFonts w:ascii="Times New Roman" w:hAnsi="Times New Roman"/>
          <w:sz w:val="24"/>
          <w:szCs w:val="24"/>
          <w:lang w:val="el-GR"/>
        </w:rPr>
        <w:t xml:space="preserve">θέτει εγκαίρως στη διάθεση του Υπευθύνου Επεξεργασίας, κατόπιν σχετικού αιτήματος του τελευταίου, αντίγραφα των αρχείων  που αναφέρονται ανωτέρω. καθώς και κάθε είδους πληροφορία που ο Υπεύθυνος Επεξεργασίας τυχόν ζητήσει, προκειμένου  να αποδειχθεί ότι συμμορφώνεται προς τις υποχρεώσεις του που απορρέουν από τη νομοθεσία περί προστασίας προσωπικών δεδομένων, το παρόν και τη Σύμβαση, περιλαμβανομένων των λεπτομερών πληροφοριών ως προς τα τεχνικά και οργανωτικά μέτρα που τηρεί. Ο Υπεύθυνος Επεξεργασίας, </w:t>
      </w:r>
      <w:r>
        <w:rPr>
          <w:rFonts w:ascii="Times New Roman" w:hAnsi="Times New Roman"/>
          <w:sz w:val="24"/>
          <w:szCs w:val="24"/>
          <w:lang w:val="el-GR"/>
        </w:rPr>
        <w:t xml:space="preserve">προκειμένου </w:t>
      </w:r>
      <w:r w:rsidRPr="00630865">
        <w:rPr>
          <w:rFonts w:ascii="Times New Roman" w:hAnsi="Times New Roman"/>
          <w:sz w:val="24"/>
          <w:szCs w:val="24"/>
          <w:lang w:val="el-GR"/>
        </w:rPr>
        <w:t xml:space="preserve">να διασφαλίζει την τήρηση των όρων του παρόντος από τον Εκτελούντα την Επεξεργασία, έχει το δικαίωμα να διεξάγει δειγματοληπτικούς ελέγχους στις εγκαταστάσεις, υπολογιστές, πληροφοριακά συστήματα, αρχεία, έγγραφα και συμβάσεις του Εκτελούντος την Επεξεργασία με εκπροσώπους του ή ειδικό προς τούτο ελεγκτή που θα ορίζει ανά περίπτωση. Ο Υπεύθυνος Επεξεργασίας αναλαμβάνει την κάλυψη όλων των δαπανών που τυχόν ανακύψουν κατά τη διενέργεια του ελέγχου, εκτός </w:t>
      </w:r>
      <w:r>
        <w:rPr>
          <w:rFonts w:ascii="Times New Roman" w:hAnsi="Times New Roman"/>
          <w:sz w:val="24"/>
          <w:szCs w:val="24"/>
          <w:lang w:val="el-GR"/>
        </w:rPr>
        <w:t>εάν</w:t>
      </w:r>
      <w:r w:rsidRPr="00630865">
        <w:rPr>
          <w:rFonts w:ascii="Times New Roman" w:hAnsi="Times New Roman"/>
          <w:sz w:val="24"/>
          <w:szCs w:val="24"/>
          <w:lang w:val="el-GR"/>
        </w:rPr>
        <w:t xml:space="preserve"> από τον έλεγχο προκύψει μη συμμόρφωση του Εκτελούντος την Επεξεργασία προς το σχετικό νομοθετικό πλαίσιο περί προστασίας προσωπικών δεδομένων ή προς τους όρους της Σύμβασης και του παρόντος, οπότε ο Εκτελών την Επεξεργασία υποχρεούται σε αυτή την περίπτωση στην πλήρη κάλυψη των σχετικών δαπανών του Υπευθύνου Επεξεργασίας. Ο Εκτελών την Επεξεργασία επιλύει άμεσα, με δικές του δαπάνες, όλα τα ζητήματα ασφαλείας και προστασίας δεδομένων που ανακαλύπτονται από τον Υπεύθυνο Επεξεργασίας και γνωστοποιούνται προς αυτόν ως προς πραγματοποιηθείσες  ή δυνητικές παραβιάσεις από τον Εκτελούντα την Επεξεργασία των ως άνω υποχρεώσεών του. Ο Εκτελών την Επεξεργασία ενημερώνει αμέσως τον Υπεύθυνο Επεξεργασίας για τυχόν επιθεωρήσεις και ελέγχους που διενεργούνται στις εγκαταστάσεις του από την Αρχή Προστασίας Προσωπικών Δεδομένων, ή από άλλες αρμόδιες αρχές, ως προς παραβιάσεις οποιασδήποτε αστικής, ποινικής ή διοικητικ</w:t>
      </w:r>
      <w:r>
        <w:rPr>
          <w:rFonts w:ascii="Times New Roman" w:hAnsi="Times New Roman"/>
          <w:sz w:val="24"/>
          <w:szCs w:val="24"/>
          <w:lang w:val="el-GR"/>
        </w:rPr>
        <w:t>ής δι</w:t>
      </w:r>
      <w:r w:rsidR="00B67DC4">
        <w:rPr>
          <w:rFonts w:ascii="Times New Roman" w:hAnsi="Times New Roman"/>
          <w:sz w:val="24"/>
          <w:szCs w:val="24"/>
          <w:lang w:val="el-GR"/>
        </w:rPr>
        <w:t>άτα</w:t>
      </w:r>
      <w:r>
        <w:rPr>
          <w:rFonts w:ascii="Times New Roman" w:hAnsi="Times New Roman"/>
          <w:sz w:val="24"/>
          <w:szCs w:val="24"/>
          <w:lang w:val="el-GR"/>
        </w:rPr>
        <w:t>ξη</w:t>
      </w:r>
      <w:r w:rsidRPr="00630865">
        <w:rPr>
          <w:rFonts w:ascii="Times New Roman" w:hAnsi="Times New Roman"/>
          <w:sz w:val="24"/>
          <w:szCs w:val="24"/>
          <w:lang w:val="el-GR"/>
        </w:rPr>
        <w:t xml:space="preserve">ς νόμου ή κανονισμού, εφ’ όσον σχετίζονται με τη Σύμβαση ή το παρόν. Ο Εκτελών την Επεξεργασία δεν αποκαλύπτει Προσωπικά Δεδομένα σε οποιονδήποτε τρίτο, παρά μόνον εφ’ όσον υποχρεούται από τον νόμο και έχει προηγουμένως ενημερώσει και συμβουλευθεί τον Υπεύθυνο Επεξεργασίας. </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8. Αντίγραφα των Προσωπικών Δεδομένων</w:t>
      </w:r>
      <w:r w:rsidRPr="00630865">
        <w:rPr>
          <w:rFonts w:ascii="Times New Roman" w:hAnsi="Times New Roman"/>
          <w:sz w:val="24"/>
          <w:szCs w:val="24"/>
          <w:lang w:val="el-GR"/>
        </w:rPr>
        <w:t>: Ο Εκτελών την Επεξεργασία δεν τηρεί αντίγραφα των Προσωπικών Δεδομένων που επεξεργάζεται, σε οποιαδήποτε μορφή ή μέσο, χωρίς προηγούμενη έγγραφη άδεια του Υπευθύνου Επεξεργασίας, με εξαίρεση των αντιγράφων ασφαλείας (</w:t>
      </w:r>
      <w:r w:rsidRPr="00630865">
        <w:rPr>
          <w:rFonts w:ascii="Times New Roman" w:hAnsi="Times New Roman"/>
          <w:i/>
          <w:sz w:val="24"/>
          <w:szCs w:val="24"/>
        </w:rPr>
        <w:t>back</w:t>
      </w:r>
      <w:r w:rsidRPr="00630865">
        <w:rPr>
          <w:rFonts w:ascii="Times New Roman" w:hAnsi="Times New Roman"/>
          <w:i/>
          <w:sz w:val="24"/>
          <w:szCs w:val="24"/>
          <w:lang w:val="el-GR"/>
        </w:rPr>
        <w:t>-</w:t>
      </w:r>
      <w:r w:rsidRPr="00630865">
        <w:rPr>
          <w:rFonts w:ascii="Times New Roman" w:hAnsi="Times New Roman"/>
          <w:i/>
          <w:sz w:val="24"/>
          <w:szCs w:val="24"/>
        </w:rPr>
        <w:t>up</w:t>
      </w:r>
      <w:r w:rsidRPr="00630865">
        <w:rPr>
          <w:rFonts w:ascii="Times New Roman" w:hAnsi="Times New Roman"/>
          <w:sz w:val="24"/>
          <w:szCs w:val="24"/>
          <w:lang w:val="el-GR"/>
        </w:rPr>
        <w:t xml:space="preserve">) και αυτών που απαιτούνται για τη συμμόρφωσή του προς τον νόμο, ως προς τα οποία ενημερώνει προσηκόντως τον Υπεύθυνο Επεξεργασίας </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9. Διάρκεια - Καταγγελία</w:t>
      </w:r>
      <w:r w:rsidRPr="00630865">
        <w:rPr>
          <w:rFonts w:ascii="Times New Roman" w:hAnsi="Times New Roman"/>
          <w:sz w:val="24"/>
          <w:szCs w:val="24"/>
          <w:lang w:val="el-GR"/>
        </w:rPr>
        <w:t xml:space="preserve">: Το παρόν ισχύει από της υπογραφής του και λήγει με τη λήξη ή τη λύση της Σύμβασης για οποιονδήποτε λόγο, περιλαμβανομένης της καταγγελίας. Οι διατάξεις του παρόντος εφαρμόζονται επίσης σε οποιαδήποτε τυχόν επεξεργασία έχει λάβει χώρα πριν από την ημερομηνία υπογραφής του παρόντος. </w:t>
      </w:r>
      <w:r w:rsidRPr="00630865">
        <w:rPr>
          <w:rFonts w:ascii="Times New Roman" w:hAnsi="Times New Roman"/>
          <w:sz w:val="24"/>
          <w:szCs w:val="24"/>
          <w:lang w:val="el-GR"/>
        </w:rPr>
        <w:lastRenderedPageBreak/>
        <w:t>Καταγγελία του παρόντος αυτοτελώς, από οποιονδήποτε των συμβαλλομένων, αποκλείεται.</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10. Διαβίβαση Προσωπικών Δεδομένων εκτός Ε.Ε.: </w:t>
      </w:r>
      <w:r w:rsidRPr="00630865">
        <w:rPr>
          <w:rFonts w:ascii="Times New Roman" w:hAnsi="Times New Roman"/>
          <w:sz w:val="24"/>
          <w:szCs w:val="24"/>
          <w:lang w:val="el-GR"/>
        </w:rPr>
        <w:t>Ο Εκτελών την Επεξεργασία δύναται να διαβιβάσει τα Προσωπικά Δεδομένα σε τρίτη χώρα ή διεθνή οργανισμό εκτός Ε.Ε. μόνο</w:t>
      </w:r>
      <w:r>
        <w:rPr>
          <w:rFonts w:ascii="Times New Roman" w:hAnsi="Times New Roman"/>
          <w:sz w:val="24"/>
          <w:szCs w:val="24"/>
          <w:lang w:val="el-GR"/>
        </w:rPr>
        <w:t>ν</w:t>
      </w:r>
      <w:r w:rsidRPr="00630865">
        <w:rPr>
          <w:rFonts w:ascii="Times New Roman" w:hAnsi="Times New Roman"/>
          <w:sz w:val="24"/>
          <w:szCs w:val="24"/>
          <w:lang w:val="el-GR"/>
        </w:rPr>
        <w:t xml:space="preserve"> κατόπιν ρητής και έγγραφης συνα</w:t>
      </w:r>
      <w:r>
        <w:rPr>
          <w:rFonts w:ascii="Times New Roman" w:hAnsi="Times New Roman"/>
          <w:sz w:val="24"/>
          <w:szCs w:val="24"/>
          <w:lang w:val="el-GR"/>
        </w:rPr>
        <w:t>ίνεση</w:t>
      </w:r>
      <w:r w:rsidRPr="00630865">
        <w:rPr>
          <w:rFonts w:ascii="Times New Roman" w:hAnsi="Times New Roman"/>
          <w:sz w:val="24"/>
          <w:szCs w:val="24"/>
          <w:lang w:val="el-GR"/>
        </w:rPr>
        <w:t xml:space="preserve">ς του Υπευθύνου Επεξεργασίας, </w:t>
      </w:r>
      <w:r>
        <w:rPr>
          <w:rFonts w:ascii="Times New Roman" w:hAnsi="Times New Roman"/>
          <w:sz w:val="24"/>
          <w:szCs w:val="24"/>
          <w:lang w:val="el-GR"/>
        </w:rPr>
        <w:t xml:space="preserve">η οποία ακολουθεί την έγκριση της αρμόδιας Επιτροπής Ηθικής και Δεοντολογίας της Έρευνας (Ε.Η.Δ.Ε.), </w:t>
      </w:r>
      <w:r w:rsidRPr="00630865">
        <w:rPr>
          <w:rFonts w:ascii="Times New Roman" w:hAnsi="Times New Roman"/>
          <w:sz w:val="24"/>
          <w:szCs w:val="24"/>
          <w:lang w:val="el-GR"/>
        </w:rPr>
        <w:t xml:space="preserve">εκτός </w:t>
      </w:r>
      <w:r>
        <w:rPr>
          <w:rFonts w:ascii="Times New Roman" w:hAnsi="Times New Roman"/>
          <w:sz w:val="24"/>
          <w:szCs w:val="24"/>
          <w:lang w:val="el-GR"/>
        </w:rPr>
        <w:t>εά</w:t>
      </w:r>
      <w:r w:rsidRPr="00630865">
        <w:rPr>
          <w:rFonts w:ascii="Times New Roman" w:hAnsi="Times New Roman"/>
          <w:sz w:val="24"/>
          <w:szCs w:val="24"/>
          <w:lang w:val="el-GR"/>
        </w:rPr>
        <w:t>ν υποχρεούται στην ως άνω διαβίβαση από τον νόμο, περίπτωση για την οποία ενημερώνει τον Υπεύθυνο Επεξεργασίας πριν από την επεξεργασία.</w:t>
      </w:r>
    </w:p>
    <w:p w:rsidR="002E75A2" w:rsidRPr="00630865" w:rsidRDefault="002E75A2" w:rsidP="00630865">
      <w:pPr>
        <w:spacing w:after="0" w:line="240" w:lineRule="auto"/>
        <w:jc w:val="both"/>
        <w:rPr>
          <w:rFonts w:ascii="Times New Roman" w:hAnsi="Times New Roman"/>
          <w:b/>
          <w:sz w:val="24"/>
          <w:szCs w:val="24"/>
          <w:u w:val="single"/>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11. Ευθύνη: </w:t>
      </w:r>
      <w:r w:rsidRPr="00630865">
        <w:rPr>
          <w:rFonts w:ascii="Times New Roman" w:hAnsi="Times New Roman"/>
          <w:sz w:val="24"/>
          <w:szCs w:val="24"/>
          <w:lang w:val="el-GR"/>
        </w:rPr>
        <w:t xml:space="preserve">Σε περίπτωση </w:t>
      </w:r>
      <w:r>
        <w:rPr>
          <w:rFonts w:ascii="Times New Roman" w:hAnsi="Times New Roman"/>
          <w:sz w:val="24"/>
          <w:szCs w:val="24"/>
          <w:lang w:val="el-GR"/>
        </w:rPr>
        <w:t>μη συμμόρφωση</w:t>
      </w:r>
      <w:r w:rsidRPr="00630865">
        <w:rPr>
          <w:rFonts w:ascii="Times New Roman" w:hAnsi="Times New Roman"/>
          <w:sz w:val="24"/>
          <w:szCs w:val="24"/>
          <w:lang w:val="el-GR"/>
        </w:rPr>
        <w:t>ς του Εκτελούντος την Επεξεργασία προς τις ρυθμίσεις του νομοθετικού πλαισίου για την προστασία των προσωπικών δεδομένων</w:t>
      </w:r>
      <w:r>
        <w:rPr>
          <w:rFonts w:ascii="Times New Roman" w:hAnsi="Times New Roman"/>
          <w:sz w:val="24"/>
          <w:szCs w:val="24"/>
          <w:lang w:val="el-GR"/>
        </w:rPr>
        <w:t>,</w:t>
      </w:r>
      <w:r w:rsidRPr="00630865">
        <w:rPr>
          <w:rFonts w:ascii="Times New Roman" w:hAnsi="Times New Roman"/>
          <w:sz w:val="24"/>
          <w:szCs w:val="24"/>
          <w:lang w:val="el-GR"/>
        </w:rPr>
        <w:t xml:space="preserve"> ή σε περίπτωση παραβίασης από μέρους του οποιουδήποτε όρου του παρόντος, ή σε περίπτωση που οποιαδήποτε ενέργειά του αντίκειται στις </w:t>
      </w:r>
      <w:r>
        <w:rPr>
          <w:rFonts w:ascii="Times New Roman" w:hAnsi="Times New Roman"/>
          <w:sz w:val="24"/>
          <w:szCs w:val="24"/>
          <w:lang w:val="el-GR"/>
        </w:rPr>
        <w:t>κατά τα ανωτ</w:t>
      </w:r>
      <w:r w:rsidRPr="00630865">
        <w:rPr>
          <w:rFonts w:ascii="Times New Roman" w:hAnsi="Times New Roman"/>
          <w:sz w:val="24"/>
          <w:szCs w:val="24"/>
          <w:lang w:val="el-GR"/>
        </w:rPr>
        <w:t xml:space="preserve">έρω οδηγίες και εντολές του Υπεύθυνου Επεξεργασίας, καθώς και σε περίπτωση </w:t>
      </w:r>
      <w:r>
        <w:rPr>
          <w:rFonts w:ascii="Times New Roman" w:hAnsi="Times New Roman"/>
          <w:sz w:val="24"/>
          <w:szCs w:val="24"/>
          <w:lang w:val="el-GR"/>
        </w:rPr>
        <w:t xml:space="preserve">παραβίασης με οποιοδήποτε τρόπο και διαρροής </w:t>
      </w:r>
      <w:r w:rsidRPr="00630865">
        <w:rPr>
          <w:rFonts w:ascii="Times New Roman" w:hAnsi="Times New Roman"/>
          <w:sz w:val="24"/>
          <w:szCs w:val="24"/>
          <w:lang w:val="el-GR"/>
        </w:rPr>
        <w:t xml:space="preserve">Προσωπικών Δεδομένων </w:t>
      </w:r>
      <w:r>
        <w:rPr>
          <w:rFonts w:ascii="Times New Roman" w:hAnsi="Times New Roman"/>
          <w:sz w:val="24"/>
          <w:szCs w:val="24"/>
          <w:lang w:val="el-GR"/>
        </w:rPr>
        <w:t xml:space="preserve">από πράξη ή παράλειψη του Εκτελούντος της Επεξεργασία ή </w:t>
      </w:r>
      <w:r w:rsidRPr="00630865">
        <w:rPr>
          <w:rFonts w:ascii="Times New Roman" w:hAnsi="Times New Roman"/>
          <w:sz w:val="24"/>
          <w:szCs w:val="24"/>
          <w:lang w:val="el-GR"/>
        </w:rPr>
        <w:t xml:space="preserve">εξ αιτίας γεγονότος το οποίο υπάγεται στη σφαίρα ευθύνης του, αφ’ ενός ο Εκτελών την Επεξεργασία ευθύνεται για την πλήρη αποκατάσταση κάθε ζημίας και βλάβης που τυχόν υποστεί ο Υπεύθυνος Επεξεργασίας (ενδεικτικά θετική, αρνητική, υλική ή μη ζημία, ηθική βλάβη, επιβολή προστίμου, κατάπτωση ποινικής ρήτρας, </w:t>
      </w:r>
      <w:r>
        <w:rPr>
          <w:rFonts w:ascii="Times New Roman" w:hAnsi="Times New Roman"/>
          <w:sz w:val="24"/>
          <w:szCs w:val="24"/>
          <w:lang w:val="el-GR"/>
        </w:rPr>
        <w:t>κατ</w:t>
      </w:r>
      <w:r w:rsidRPr="00630865">
        <w:rPr>
          <w:rFonts w:ascii="Times New Roman" w:hAnsi="Times New Roman"/>
          <w:sz w:val="24"/>
          <w:szCs w:val="24"/>
          <w:lang w:val="el-GR"/>
        </w:rPr>
        <w:t>αβολή αποζημ</w:t>
      </w:r>
      <w:r>
        <w:rPr>
          <w:rFonts w:ascii="Times New Roman" w:hAnsi="Times New Roman"/>
          <w:sz w:val="24"/>
          <w:szCs w:val="24"/>
          <w:lang w:val="el-GR"/>
        </w:rPr>
        <w:t>ίωση</w:t>
      </w:r>
      <w:r w:rsidRPr="00630865">
        <w:rPr>
          <w:rFonts w:ascii="Times New Roman" w:hAnsi="Times New Roman"/>
          <w:sz w:val="24"/>
          <w:szCs w:val="24"/>
          <w:lang w:val="el-GR"/>
        </w:rPr>
        <w:t>ς σε Υποκείμενο Προσωπικών Δεδομένων ή τρίτους, νομικά έξοδα και λοιπές δαπάνες αποκατάστασης ή συμμόρφωσης κ.λ</w:t>
      </w:r>
      <w:r>
        <w:rPr>
          <w:rFonts w:ascii="Times New Roman" w:hAnsi="Times New Roman"/>
          <w:sz w:val="24"/>
          <w:szCs w:val="24"/>
          <w:lang w:val="el-GR"/>
        </w:rPr>
        <w:t>.</w:t>
      </w:r>
      <w:r w:rsidRPr="00630865">
        <w:rPr>
          <w:rFonts w:ascii="Times New Roman" w:hAnsi="Times New Roman"/>
          <w:sz w:val="24"/>
          <w:szCs w:val="24"/>
          <w:lang w:val="el-GR"/>
        </w:rPr>
        <w:t>π.) εξ αιτίας της παραβίασης αυτής, ανεξάρτητα από οποιαδήποτε άλλη αποζημίωση καταβάλλεται από τον Εκτελούντα την</w:t>
      </w:r>
      <w:r>
        <w:rPr>
          <w:rFonts w:ascii="Times New Roman" w:hAnsi="Times New Roman"/>
          <w:sz w:val="24"/>
          <w:szCs w:val="24"/>
          <w:lang w:val="el-GR"/>
        </w:rPr>
        <w:t xml:space="preserve"> Επεξεργασία με βάση τη Σύμβαση·</w:t>
      </w:r>
      <w:r w:rsidRPr="00630865">
        <w:rPr>
          <w:rFonts w:ascii="Times New Roman" w:hAnsi="Times New Roman"/>
          <w:sz w:val="24"/>
          <w:szCs w:val="24"/>
          <w:lang w:val="el-GR"/>
        </w:rPr>
        <w:t xml:space="preserve"> και αφ’ ετέρου ο Υπεύθυνος Επεξεργασίας δύναται να καταγγείλει τη Σύμβαση, με άμεση ισχύ της καταγγελίας, ακόμη και εάν κάτι τέτοιο δεν προβλέπεται ρητά ως λόγος καταγγελίας στη Σύμβαση.</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12. Απαγόρευση Εκχώρησης: </w:t>
      </w:r>
      <w:r w:rsidRPr="00630865">
        <w:rPr>
          <w:rFonts w:ascii="Times New Roman" w:hAnsi="Times New Roman"/>
          <w:sz w:val="24"/>
          <w:szCs w:val="24"/>
          <w:lang w:val="el-GR"/>
        </w:rPr>
        <w:t xml:space="preserve">Ο Εκτελών την Επεξεργασία δεν δύναται να </w:t>
      </w:r>
      <w:r>
        <w:rPr>
          <w:rFonts w:ascii="Times New Roman" w:hAnsi="Times New Roman"/>
          <w:sz w:val="24"/>
          <w:szCs w:val="24"/>
          <w:lang w:val="el-GR"/>
        </w:rPr>
        <w:t xml:space="preserve">εκχωρήσει ή να μεταβιβάσει με </w:t>
      </w:r>
      <w:r w:rsidRPr="00630865">
        <w:rPr>
          <w:rFonts w:ascii="Times New Roman" w:hAnsi="Times New Roman"/>
          <w:sz w:val="24"/>
          <w:szCs w:val="24"/>
          <w:lang w:val="el-GR"/>
        </w:rPr>
        <w:t>ο</w:t>
      </w:r>
      <w:r>
        <w:rPr>
          <w:rFonts w:ascii="Times New Roman" w:hAnsi="Times New Roman"/>
          <w:sz w:val="24"/>
          <w:szCs w:val="24"/>
          <w:lang w:val="el-GR"/>
        </w:rPr>
        <w:t>ποι</w:t>
      </w:r>
      <w:r w:rsidRPr="00630865">
        <w:rPr>
          <w:rFonts w:ascii="Times New Roman" w:hAnsi="Times New Roman"/>
          <w:sz w:val="24"/>
          <w:szCs w:val="24"/>
          <w:lang w:val="el-GR"/>
        </w:rPr>
        <w:t xml:space="preserve">ονδήποτε τρόπο τα δικαιώματα και τις υποχρεώσεις του που απορρέουν από το παρόν, χωρίς την προηγούμενη έγγραφη συγκατάθεση του Υπευθύνου Επεξεργασίας. </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b/>
          <w:sz w:val="24"/>
          <w:szCs w:val="24"/>
          <w:lang w:val="el-GR"/>
        </w:rPr>
        <w:t xml:space="preserve">13. Γενικοί Όροι: </w:t>
      </w:r>
      <w:r w:rsidRPr="00630865">
        <w:rPr>
          <w:rFonts w:ascii="Times New Roman" w:hAnsi="Times New Roman"/>
          <w:sz w:val="24"/>
          <w:szCs w:val="24"/>
          <w:lang w:val="el-GR"/>
        </w:rPr>
        <w:t>Το παρόν με</w:t>
      </w:r>
      <w:r w:rsidRPr="00630865">
        <w:rPr>
          <w:rFonts w:ascii="Times New Roman" w:hAnsi="Times New Roman"/>
          <w:b/>
          <w:sz w:val="24"/>
          <w:szCs w:val="24"/>
          <w:lang w:val="el-GR"/>
        </w:rPr>
        <w:t xml:space="preserve"> </w:t>
      </w:r>
      <w:r w:rsidRPr="00630865">
        <w:rPr>
          <w:rFonts w:ascii="Times New Roman" w:hAnsi="Times New Roman"/>
          <w:sz w:val="24"/>
          <w:szCs w:val="24"/>
          <w:lang w:val="el-GR"/>
        </w:rPr>
        <w:t xml:space="preserve">το Παράρτημά του αποτελεί αναπόσπαστο μέρος της Σύμβασης. Τυχόν τροποποιήσεις του παρόντος αποδεικνύονται μόνον εγγράφως, αποκλειομένου οποιουδήποτε άλλου αποδεικτικού μέσου. Σε περίπτωση που όρος του παρόντος κριθεί άκυρος, εν </w:t>
      </w:r>
      <w:r>
        <w:rPr>
          <w:rFonts w:ascii="Times New Roman" w:hAnsi="Times New Roman"/>
          <w:sz w:val="24"/>
          <w:szCs w:val="24"/>
          <w:lang w:val="el-GR"/>
        </w:rPr>
        <w:t>συν</w:t>
      </w:r>
      <w:r w:rsidRPr="00630865">
        <w:rPr>
          <w:rFonts w:ascii="Times New Roman" w:hAnsi="Times New Roman"/>
          <w:sz w:val="24"/>
          <w:szCs w:val="24"/>
          <w:lang w:val="el-GR"/>
        </w:rPr>
        <w:t>όλω ή εν μέρει, η ακυρότητα δεν επιδρά στην εγκυρότητα οποιουδήποτε άλλου όρου του παρόντος και στο κύρος της Σύμβασης, η οποία εξακολουθεί και ισχύει. Σε περίπτωση σύγκρουσης μεταξύ όρου ή όρων της Σύμβασης και του παρόντος, υπερισχύουν οι όροι του παρόντος ως ειδικότεροι.</w:t>
      </w:r>
    </w:p>
    <w:p w:rsidR="002E75A2" w:rsidRPr="00630865" w:rsidRDefault="002E75A2" w:rsidP="00630865">
      <w:pPr>
        <w:autoSpaceDE w:val="0"/>
        <w:autoSpaceDN w:val="0"/>
        <w:adjustRightInd w:val="0"/>
        <w:spacing w:after="0" w:line="240" w:lineRule="auto"/>
        <w:jc w:val="both"/>
        <w:rPr>
          <w:rFonts w:ascii="Times New Roman" w:hAnsi="Times New Roman"/>
          <w:b/>
          <w:sz w:val="24"/>
          <w:szCs w:val="24"/>
          <w:lang w:val="el-GR"/>
        </w:rPr>
      </w:pPr>
    </w:p>
    <w:p w:rsidR="002E75A2" w:rsidRPr="00630865" w:rsidRDefault="002E75A2" w:rsidP="00630865">
      <w:pPr>
        <w:spacing w:after="0" w:line="240" w:lineRule="auto"/>
        <w:ind w:firstLine="720"/>
        <w:jc w:val="both"/>
        <w:rPr>
          <w:rFonts w:ascii="Times New Roman" w:hAnsi="Times New Roman"/>
          <w:sz w:val="24"/>
          <w:szCs w:val="24"/>
          <w:lang w:val="el-GR"/>
        </w:rPr>
      </w:pPr>
      <w:r w:rsidRPr="00630865">
        <w:rPr>
          <w:rFonts w:ascii="Times New Roman" w:hAnsi="Times New Roman"/>
          <w:sz w:val="24"/>
          <w:szCs w:val="24"/>
          <w:lang w:val="el-GR"/>
        </w:rPr>
        <w:t xml:space="preserve">Σε πίστωση των ανωτέρω, συντάχθηκε το παρόν σε δύο όμοια αντίτυπα, ένα για το κάθε συμβαλλόμενο μέρος. </w:t>
      </w:r>
    </w:p>
    <w:p w:rsidR="002E75A2" w:rsidRDefault="002E75A2" w:rsidP="00630865">
      <w:pPr>
        <w:spacing w:after="0" w:line="240" w:lineRule="auto"/>
        <w:jc w:val="both"/>
        <w:rPr>
          <w:rFonts w:ascii="Times New Roman" w:hAnsi="Times New Roman"/>
          <w:sz w:val="24"/>
          <w:szCs w:val="24"/>
          <w:lang w:val="el-GR"/>
        </w:rPr>
      </w:pPr>
    </w:p>
    <w:p w:rsidR="00A60AF2" w:rsidRDefault="00A60AF2" w:rsidP="00630865">
      <w:pPr>
        <w:spacing w:after="0" w:line="240" w:lineRule="auto"/>
        <w:jc w:val="both"/>
        <w:rPr>
          <w:rFonts w:ascii="Times New Roman" w:hAnsi="Times New Roman"/>
          <w:sz w:val="24"/>
          <w:szCs w:val="24"/>
          <w:lang w:val="el-GR"/>
        </w:rPr>
      </w:pPr>
    </w:p>
    <w:p w:rsidR="00A60AF2" w:rsidRPr="00630865" w:rsidRDefault="00A60AF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r w:rsidRPr="00630865">
        <w:rPr>
          <w:rFonts w:ascii="Times New Roman" w:hAnsi="Times New Roman"/>
          <w:sz w:val="24"/>
          <w:szCs w:val="24"/>
          <w:lang w:val="el-GR"/>
        </w:rPr>
        <w:t xml:space="preserve">Για τον Υπεύθυνο Επεξεργασίας  </w:t>
      </w:r>
      <w:r w:rsidRPr="00630865">
        <w:rPr>
          <w:rFonts w:ascii="Times New Roman" w:hAnsi="Times New Roman"/>
          <w:sz w:val="24"/>
          <w:szCs w:val="24"/>
          <w:lang w:val="el-GR"/>
        </w:rPr>
        <w:tab/>
      </w:r>
      <w:r>
        <w:rPr>
          <w:rFonts w:ascii="Times New Roman" w:hAnsi="Times New Roman"/>
          <w:sz w:val="24"/>
          <w:szCs w:val="24"/>
          <w:lang w:val="el-GR"/>
        </w:rPr>
        <w:t xml:space="preserve">         </w:t>
      </w:r>
      <w:r w:rsidRPr="00630865">
        <w:rPr>
          <w:rFonts w:ascii="Times New Roman" w:hAnsi="Times New Roman"/>
          <w:sz w:val="24"/>
          <w:szCs w:val="24"/>
          <w:lang w:val="el-GR"/>
        </w:rPr>
        <w:t xml:space="preserve"> </w:t>
      </w:r>
      <w:r>
        <w:rPr>
          <w:rFonts w:ascii="Times New Roman" w:hAnsi="Times New Roman"/>
          <w:sz w:val="24"/>
          <w:szCs w:val="24"/>
          <w:lang w:val="el-GR"/>
        </w:rPr>
        <w:t xml:space="preserve">                </w:t>
      </w:r>
      <w:r w:rsidRPr="00630865">
        <w:rPr>
          <w:rFonts w:ascii="Times New Roman" w:hAnsi="Times New Roman"/>
          <w:sz w:val="24"/>
          <w:szCs w:val="24"/>
          <w:lang w:val="el-GR"/>
        </w:rPr>
        <w:t xml:space="preserve"> Ο Εκτελών την Επεξεργασία </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spacing w:after="0" w:line="240" w:lineRule="auto"/>
        <w:jc w:val="both"/>
        <w:rPr>
          <w:rFonts w:ascii="Times New Roman" w:hAnsi="Times New Roman"/>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Pr="007E7750" w:rsidRDefault="002E75A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6F4032" w:rsidRPr="007E7750" w:rsidRDefault="006F403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Default="002E75A2" w:rsidP="00630865">
      <w:pPr>
        <w:spacing w:after="0" w:line="240" w:lineRule="auto"/>
        <w:jc w:val="both"/>
        <w:rPr>
          <w:rFonts w:ascii="Times New Roman" w:hAnsi="Times New Roman"/>
          <w:b/>
          <w:sz w:val="24"/>
          <w:szCs w:val="24"/>
          <w:lang w:val="el-GR"/>
        </w:rPr>
      </w:pPr>
    </w:p>
    <w:p w:rsidR="002E75A2" w:rsidRPr="00630865" w:rsidRDefault="002E75A2" w:rsidP="00630865">
      <w:pPr>
        <w:spacing w:after="0" w:line="240" w:lineRule="auto"/>
        <w:jc w:val="both"/>
        <w:rPr>
          <w:rFonts w:ascii="Times New Roman" w:hAnsi="Times New Roman"/>
          <w:b/>
          <w:sz w:val="24"/>
          <w:szCs w:val="24"/>
          <w:lang w:val="el-GR"/>
        </w:rPr>
      </w:pPr>
    </w:p>
    <w:p w:rsidR="00424A59" w:rsidRPr="007E7750" w:rsidRDefault="00424A59" w:rsidP="00630865">
      <w:pPr>
        <w:spacing w:after="0" w:line="240" w:lineRule="auto"/>
        <w:jc w:val="both"/>
        <w:rPr>
          <w:rFonts w:ascii="Times New Roman" w:hAnsi="Times New Roman"/>
          <w:b/>
          <w:sz w:val="24"/>
          <w:szCs w:val="24"/>
          <w:lang w:val="el-GR"/>
        </w:rPr>
      </w:pPr>
    </w:p>
    <w:p w:rsidR="00424A59" w:rsidRPr="007E7750" w:rsidRDefault="002E75A2" w:rsidP="00630865">
      <w:pPr>
        <w:spacing w:after="0" w:line="240" w:lineRule="auto"/>
        <w:jc w:val="both"/>
        <w:rPr>
          <w:rFonts w:ascii="Times New Roman" w:hAnsi="Times New Roman"/>
          <w:b/>
          <w:sz w:val="24"/>
          <w:szCs w:val="24"/>
          <w:lang w:val="el-GR"/>
        </w:rPr>
      </w:pPr>
      <w:r w:rsidRPr="00630865">
        <w:rPr>
          <w:rFonts w:ascii="Times New Roman" w:hAnsi="Times New Roman"/>
          <w:b/>
          <w:sz w:val="24"/>
          <w:szCs w:val="24"/>
          <w:lang w:val="el-GR"/>
        </w:rPr>
        <w:lastRenderedPageBreak/>
        <w:t xml:space="preserve">ΠΑΡΑΡΤΗΜΑ </w:t>
      </w:r>
    </w:p>
    <w:p w:rsidR="002E75A2" w:rsidRPr="00CD3559" w:rsidRDefault="002E75A2" w:rsidP="00630865">
      <w:pPr>
        <w:spacing w:after="0" w:line="240" w:lineRule="auto"/>
        <w:jc w:val="both"/>
        <w:rPr>
          <w:rFonts w:ascii="Times New Roman" w:hAnsi="Times New Roman"/>
          <w:color w:val="FF0000"/>
          <w:sz w:val="24"/>
          <w:szCs w:val="24"/>
          <w:lang w:val="el-GR"/>
        </w:rPr>
      </w:pPr>
      <w:r w:rsidRPr="00256EAE">
        <w:rPr>
          <w:rFonts w:ascii="Times New Roman" w:hAnsi="Times New Roman"/>
          <w:sz w:val="24"/>
          <w:szCs w:val="24"/>
          <w:lang w:val="el-GR"/>
        </w:rPr>
        <w:t xml:space="preserve">[ΣΥΜΠΛΗΡΩΝΕΤΑΙ </w:t>
      </w:r>
      <w:r w:rsidR="00B80F33">
        <w:rPr>
          <w:rFonts w:ascii="Times New Roman" w:hAnsi="Times New Roman"/>
          <w:sz w:val="24"/>
          <w:szCs w:val="24"/>
          <w:lang w:val="el-GR"/>
        </w:rPr>
        <w:t xml:space="preserve">ΑΠΟ ΤΟΝ </w:t>
      </w:r>
      <w:r w:rsidRPr="00256EAE">
        <w:rPr>
          <w:rFonts w:ascii="Times New Roman" w:hAnsi="Times New Roman"/>
          <w:sz w:val="24"/>
          <w:szCs w:val="24"/>
          <w:lang w:val="el-GR"/>
        </w:rPr>
        <w:t>ΕΚΤΕΛΟΥΝΤΑ ΤΗΝ ΕΠΕΞΕΡΓΑΣΙΑ/ΕΥ ΤΟΥ ΕΡΓΟΥ]</w:t>
      </w:r>
    </w:p>
    <w:p w:rsidR="002E75A2" w:rsidRPr="007E7750" w:rsidRDefault="002E75A2" w:rsidP="00630865">
      <w:pPr>
        <w:spacing w:after="0" w:line="240" w:lineRule="auto"/>
        <w:jc w:val="both"/>
        <w:rPr>
          <w:rFonts w:ascii="Times New Roman" w:hAnsi="Times New Roman"/>
          <w:color w:val="FF0000"/>
          <w:sz w:val="24"/>
          <w:szCs w:val="24"/>
          <w:u w:val="single"/>
          <w:lang w:val="el-GR"/>
        </w:rPr>
      </w:pPr>
    </w:p>
    <w:p w:rsidR="00424A59" w:rsidRPr="007E7750" w:rsidRDefault="00424A59" w:rsidP="00630865">
      <w:pPr>
        <w:spacing w:after="0" w:line="240" w:lineRule="auto"/>
        <w:jc w:val="both"/>
        <w:rPr>
          <w:rFonts w:ascii="Times New Roman" w:hAnsi="Times New Roman"/>
          <w:color w:val="FF0000"/>
          <w:sz w:val="24"/>
          <w:szCs w:val="24"/>
          <w:u w:val="single"/>
          <w:lang w:val="el-GR"/>
        </w:rPr>
      </w:pPr>
    </w:p>
    <w:p w:rsidR="002E75A2" w:rsidRPr="00630865" w:rsidRDefault="002E75A2" w:rsidP="00776906">
      <w:pPr>
        <w:spacing w:after="0" w:line="240" w:lineRule="auto"/>
        <w:rPr>
          <w:rFonts w:ascii="Times New Roman" w:hAnsi="Times New Roman"/>
          <w:sz w:val="24"/>
          <w:szCs w:val="24"/>
          <w:lang w:val="el-GR"/>
        </w:rPr>
      </w:pPr>
      <w:r w:rsidRPr="00630865">
        <w:rPr>
          <w:rFonts w:ascii="Times New Roman" w:hAnsi="Times New Roman"/>
          <w:sz w:val="24"/>
          <w:szCs w:val="24"/>
          <w:lang w:val="el-GR"/>
        </w:rPr>
        <w:t>1. ΑΝΤΙΚΕΙΜΕΝΟ ΕΠΕΞΕΡΓΑΣΙΑΣ: ..................................................................................................</w:t>
      </w:r>
      <w:r>
        <w:rPr>
          <w:rFonts w:ascii="Times New Roman" w:hAnsi="Times New Roman"/>
          <w:sz w:val="24"/>
          <w:szCs w:val="24"/>
          <w:lang w:val="el-GR"/>
        </w:rPr>
        <w:t>.............................................</w:t>
      </w:r>
    </w:p>
    <w:p w:rsidR="002E75A2" w:rsidRPr="00630865" w:rsidRDefault="002E75A2" w:rsidP="00776906">
      <w:pPr>
        <w:spacing w:after="0" w:line="240" w:lineRule="auto"/>
        <w:rPr>
          <w:rFonts w:ascii="Times New Roman" w:hAnsi="Times New Roman"/>
          <w:sz w:val="24"/>
          <w:szCs w:val="24"/>
          <w:lang w:val="el-GR"/>
        </w:rPr>
      </w:pPr>
      <w:r w:rsidRPr="00630865">
        <w:rPr>
          <w:rFonts w:ascii="Times New Roman" w:hAnsi="Times New Roman"/>
          <w:sz w:val="24"/>
          <w:szCs w:val="24"/>
          <w:lang w:val="el-GR"/>
        </w:rPr>
        <w:t>................................................................................................................................................</w:t>
      </w:r>
    </w:p>
    <w:p w:rsidR="002E75A2" w:rsidRPr="00630865" w:rsidRDefault="00B80F33" w:rsidP="00776906">
      <w:pPr>
        <w:spacing w:after="0" w:line="240" w:lineRule="auto"/>
        <w:rPr>
          <w:rFonts w:ascii="Times New Roman" w:hAnsi="Times New Roman"/>
          <w:sz w:val="24"/>
          <w:szCs w:val="24"/>
          <w:lang w:val="el-GR"/>
        </w:rPr>
      </w:pPr>
      <w:r>
        <w:rPr>
          <w:rFonts w:ascii="Times New Roman" w:hAnsi="Times New Roman"/>
          <w:sz w:val="24"/>
          <w:szCs w:val="24"/>
          <w:lang w:val="el-GR"/>
        </w:rPr>
        <w:t>………………………………………………………………………………………………</w:t>
      </w:r>
    </w:p>
    <w:p w:rsidR="00B80F33" w:rsidRDefault="00B80F33" w:rsidP="00776906">
      <w:pPr>
        <w:spacing w:after="0" w:line="240" w:lineRule="auto"/>
        <w:rPr>
          <w:rFonts w:ascii="Times New Roman" w:hAnsi="Times New Roman"/>
          <w:sz w:val="24"/>
          <w:szCs w:val="24"/>
          <w:lang w:val="el-GR"/>
        </w:rPr>
      </w:pPr>
    </w:p>
    <w:p w:rsidR="002E75A2" w:rsidRPr="00630865" w:rsidRDefault="002E75A2" w:rsidP="00776906">
      <w:pPr>
        <w:spacing w:after="0" w:line="240" w:lineRule="auto"/>
        <w:rPr>
          <w:rFonts w:ascii="Times New Roman" w:hAnsi="Times New Roman"/>
          <w:sz w:val="24"/>
          <w:szCs w:val="24"/>
          <w:lang w:val="el-GR"/>
        </w:rPr>
      </w:pPr>
      <w:r w:rsidRPr="00630865">
        <w:rPr>
          <w:rFonts w:ascii="Times New Roman" w:hAnsi="Times New Roman"/>
          <w:sz w:val="24"/>
          <w:szCs w:val="24"/>
          <w:lang w:val="el-GR"/>
        </w:rPr>
        <w:t>2. ΔΙΑΡΚΕΙΑ ΤΗΣ ΕΠΕΞΕΡΓΑΣΙΑΣ: ...........................................................................................</w:t>
      </w:r>
      <w:r w:rsidR="00C46B42">
        <w:rPr>
          <w:rFonts w:ascii="Times New Roman" w:hAnsi="Times New Roman"/>
          <w:sz w:val="24"/>
          <w:szCs w:val="24"/>
          <w:lang w:val="el-GR"/>
        </w:rPr>
        <w:t>....................................................</w:t>
      </w:r>
      <w:r w:rsidRPr="00630865">
        <w:rPr>
          <w:rFonts w:ascii="Times New Roman" w:hAnsi="Times New Roman"/>
          <w:sz w:val="24"/>
          <w:szCs w:val="24"/>
          <w:lang w:val="el-GR"/>
        </w:rPr>
        <w:t>.</w:t>
      </w:r>
    </w:p>
    <w:p w:rsidR="002E75A2" w:rsidRPr="00630865" w:rsidRDefault="002E75A2" w:rsidP="00776906">
      <w:pPr>
        <w:spacing w:after="0" w:line="240" w:lineRule="auto"/>
        <w:rPr>
          <w:rFonts w:ascii="Times New Roman" w:hAnsi="Times New Roman"/>
          <w:sz w:val="24"/>
          <w:szCs w:val="24"/>
          <w:lang w:val="el-GR"/>
        </w:rPr>
      </w:pPr>
    </w:p>
    <w:p w:rsidR="002E75A2" w:rsidRPr="00630865" w:rsidRDefault="002E75A2" w:rsidP="00776906">
      <w:pPr>
        <w:spacing w:after="0" w:line="240" w:lineRule="auto"/>
        <w:rPr>
          <w:rFonts w:ascii="Times New Roman" w:hAnsi="Times New Roman"/>
          <w:sz w:val="24"/>
          <w:szCs w:val="24"/>
          <w:lang w:val="el-GR"/>
        </w:rPr>
      </w:pPr>
      <w:r w:rsidRPr="00630865">
        <w:rPr>
          <w:rFonts w:ascii="Times New Roman" w:hAnsi="Times New Roman"/>
          <w:sz w:val="24"/>
          <w:szCs w:val="24"/>
          <w:lang w:val="el-GR"/>
        </w:rPr>
        <w:t>3. ΦΥΣΗ ΚΑΙ ΣΚΟΠΟΣ ΤΗΣ ΕΠΕΞΕΡΓΑΣΙΑΣ: ........................................................................</w:t>
      </w:r>
      <w:r>
        <w:rPr>
          <w:rFonts w:ascii="Times New Roman" w:hAnsi="Times New Roman"/>
          <w:sz w:val="24"/>
          <w:szCs w:val="24"/>
          <w:lang w:val="el-GR"/>
        </w:rPr>
        <w:t>........................................................................</w:t>
      </w:r>
      <w:r w:rsidRPr="00630865">
        <w:rPr>
          <w:rFonts w:ascii="Times New Roman" w:hAnsi="Times New Roman"/>
          <w:sz w:val="24"/>
          <w:szCs w:val="24"/>
          <w:lang w:val="el-GR"/>
        </w:rPr>
        <w:t xml:space="preserve"> ................................................................................................................................................</w:t>
      </w:r>
    </w:p>
    <w:p w:rsidR="002E75A2" w:rsidRPr="00630865" w:rsidRDefault="002E75A2" w:rsidP="00776906">
      <w:pPr>
        <w:spacing w:after="0" w:line="240" w:lineRule="auto"/>
        <w:rPr>
          <w:rFonts w:ascii="Times New Roman" w:hAnsi="Times New Roman"/>
          <w:sz w:val="24"/>
          <w:szCs w:val="24"/>
          <w:lang w:val="el-GR"/>
        </w:rPr>
      </w:pPr>
    </w:p>
    <w:p w:rsidR="002E75A2" w:rsidRPr="00630865" w:rsidRDefault="002E75A2" w:rsidP="00776906">
      <w:pPr>
        <w:spacing w:after="0" w:line="240" w:lineRule="auto"/>
        <w:rPr>
          <w:rFonts w:ascii="Times New Roman" w:hAnsi="Times New Roman"/>
          <w:sz w:val="24"/>
          <w:szCs w:val="24"/>
          <w:lang w:val="el-GR"/>
        </w:rPr>
      </w:pPr>
      <w:r w:rsidRPr="00630865">
        <w:rPr>
          <w:rFonts w:ascii="Times New Roman" w:hAnsi="Times New Roman"/>
          <w:sz w:val="24"/>
          <w:szCs w:val="24"/>
          <w:lang w:val="el-GR"/>
        </w:rPr>
        <w:t>4. ΤΥΠΟΣ ΠΡΟΣΩΠΙΚΩΝ ΔΕΔΟΜΕΝΩΝ: ...............................................................................................................................................................................................................................</w:t>
      </w:r>
      <w:r w:rsidR="00C46B42">
        <w:rPr>
          <w:rFonts w:ascii="Times New Roman" w:hAnsi="Times New Roman"/>
          <w:sz w:val="24"/>
          <w:szCs w:val="24"/>
          <w:lang w:val="el-GR"/>
        </w:rPr>
        <w:t>.................................................................</w:t>
      </w:r>
    </w:p>
    <w:p w:rsidR="002E75A2" w:rsidRPr="00630865" w:rsidRDefault="002E75A2" w:rsidP="00630865">
      <w:pPr>
        <w:spacing w:after="0" w:line="240" w:lineRule="auto"/>
        <w:jc w:val="both"/>
        <w:rPr>
          <w:rFonts w:ascii="Times New Roman" w:hAnsi="Times New Roman"/>
          <w:sz w:val="24"/>
          <w:szCs w:val="24"/>
          <w:lang w:val="el-GR"/>
        </w:rPr>
      </w:pPr>
    </w:p>
    <w:p w:rsidR="002E75A2" w:rsidRPr="00630865" w:rsidRDefault="002E75A2" w:rsidP="00630865">
      <w:pPr>
        <w:tabs>
          <w:tab w:val="left" w:pos="3105"/>
        </w:tabs>
        <w:spacing w:after="0" w:line="240" w:lineRule="auto"/>
        <w:jc w:val="both"/>
        <w:rPr>
          <w:rFonts w:ascii="Times New Roman" w:hAnsi="Times New Roman"/>
          <w:sz w:val="24"/>
          <w:szCs w:val="24"/>
          <w:lang w:val="el-GR"/>
        </w:rPr>
      </w:pPr>
      <w:r w:rsidRPr="00630865">
        <w:rPr>
          <w:rFonts w:ascii="Times New Roman" w:hAnsi="Times New Roman"/>
          <w:sz w:val="24"/>
          <w:szCs w:val="24"/>
          <w:lang w:val="el-GR"/>
        </w:rPr>
        <w:t>5. ΚΑΤΗΓΟΡΙΕΣ ΥΠΟΚΕΙΜΕΝΩΝ ΤΩΝ ΠΡΟΣΩΠΙΚΩΝ ΔΕΔΟΜΕΝΩΝ: ................................</w:t>
      </w:r>
      <w:r w:rsidR="00F60252" w:rsidRPr="00F60252">
        <w:rPr>
          <w:rFonts w:ascii="Times New Roman" w:hAnsi="Times New Roman"/>
          <w:sz w:val="24"/>
          <w:szCs w:val="24"/>
          <w:lang w:val="el-GR"/>
        </w:rPr>
        <w:t>.................................................................................</w:t>
      </w:r>
      <w:r>
        <w:rPr>
          <w:rFonts w:ascii="Times New Roman" w:hAnsi="Times New Roman"/>
          <w:sz w:val="24"/>
          <w:szCs w:val="24"/>
          <w:lang w:val="el-GR"/>
        </w:rPr>
        <w:t>..............................</w:t>
      </w:r>
      <w:r w:rsidRPr="00630865">
        <w:rPr>
          <w:rFonts w:ascii="Times New Roman" w:hAnsi="Times New Roman"/>
          <w:sz w:val="24"/>
          <w:szCs w:val="24"/>
          <w:lang w:val="el-GR"/>
        </w:rPr>
        <w:t xml:space="preserve"> ................................................................................................................................................</w:t>
      </w:r>
      <w:r w:rsidRPr="00630865">
        <w:rPr>
          <w:rFonts w:ascii="Times New Roman" w:hAnsi="Times New Roman"/>
          <w:sz w:val="24"/>
          <w:szCs w:val="24"/>
          <w:lang w:val="el-GR"/>
        </w:rPr>
        <w:tab/>
      </w:r>
    </w:p>
    <w:p w:rsidR="002E75A2" w:rsidRPr="002E75A2" w:rsidRDefault="002E75A2" w:rsidP="00630865">
      <w:pPr>
        <w:jc w:val="both"/>
        <w:rPr>
          <w:rFonts w:ascii="Times New Roman" w:hAnsi="Times New Roman"/>
          <w:sz w:val="24"/>
          <w:szCs w:val="24"/>
          <w:lang w:val="el-GR"/>
        </w:rPr>
      </w:pPr>
    </w:p>
    <w:sectPr w:rsidR="002E75A2" w:rsidRPr="002E75A2" w:rsidSect="00D201EA">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203" w:rsidRDefault="00635203" w:rsidP="00630865">
      <w:pPr>
        <w:spacing w:after="0" w:line="240" w:lineRule="auto"/>
      </w:pPr>
      <w:r>
        <w:separator/>
      </w:r>
    </w:p>
  </w:endnote>
  <w:endnote w:type="continuationSeparator" w:id="1">
    <w:p w:rsidR="00635203" w:rsidRDefault="00635203" w:rsidP="00630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1470"/>
      <w:docPartObj>
        <w:docPartGallery w:val="Page Numbers (Bottom of Page)"/>
        <w:docPartUnique/>
      </w:docPartObj>
    </w:sdtPr>
    <w:sdtContent>
      <w:p w:rsidR="00C46B42" w:rsidRDefault="0040501F">
        <w:pPr>
          <w:pStyle w:val="a5"/>
          <w:jc w:val="right"/>
        </w:pPr>
        <w:r>
          <w:fldChar w:fldCharType="begin"/>
        </w:r>
        <w:r w:rsidR="00C46B42">
          <w:instrText xml:space="preserve"> PAGE   \* MERGEFORMAT </w:instrText>
        </w:r>
        <w:r>
          <w:fldChar w:fldCharType="separate"/>
        </w:r>
        <w:r w:rsidR="007E7750">
          <w:rPr>
            <w:noProof/>
          </w:rPr>
          <w:t>1</w:t>
        </w:r>
        <w:r>
          <w:fldChar w:fldCharType="end"/>
        </w:r>
      </w:p>
    </w:sdtContent>
  </w:sdt>
  <w:p w:rsidR="00C46B42" w:rsidRDefault="00C46B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203" w:rsidRDefault="00635203" w:rsidP="00630865">
      <w:pPr>
        <w:spacing w:after="0" w:line="240" w:lineRule="auto"/>
      </w:pPr>
      <w:r>
        <w:separator/>
      </w:r>
    </w:p>
  </w:footnote>
  <w:footnote w:type="continuationSeparator" w:id="1">
    <w:p w:rsidR="00635203" w:rsidRDefault="00635203" w:rsidP="00630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52D98"/>
    <w:multiLevelType w:val="hybridMultilevel"/>
    <w:tmpl w:val="A656AE64"/>
    <w:lvl w:ilvl="0" w:tplc="3B489C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444B"/>
    <w:multiLevelType w:val="hybridMultilevel"/>
    <w:tmpl w:val="23A48DBE"/>
    <w:lvl w:ilvl="0" w:tplc="CE8EBC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664277"/>
    <w:multiLevelType w:val="hybridMultilevel"/>
    <w:tmpl w:val="FC04DDFE"/>
    <w:lvl w:ilvl="0" w:tplc="447A88B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7B408ED"/>
    <w:multiLevelType w:val="hybridMultilevel"/>
    <w:tmpl w:val="E4AAE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6F37A0"/>
    <w:multiLevelType w:val="hybridMultilevel"/>
    <w:tmpl w:val="52CE00B6"/>
    <w:lvl w:ilvl="0" w:tplc="A75283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NotTrackFormatting/>
  <w:defaultTabStop w:val="720"/>
  <w:characterSpacingControl w:val="doNotCompress"/>
  <w:footnotePr>
    <w:footnote w:id="0"/>
    <w:footnote w:id="1"/>
  </w:footnotePr>
  <w:endnotePr>
    <w:endnote w:id="0"/>
    <w:endnote w:id="1"/>
  </w:endnotePr>
  <w:compat/>
  <w:rsids>
    <w:rsidRoot w:val="00630865"/>
    <w:rsid w:val="0001291B"/>
    <w:rsid w:val="00036F82"/>
    <w:rsid w:val="000D4248"/>
    <w:rsid w:val="000D51AF"/>
    <w:rsid w:val="00166766"/>
    <w:rsid w:val="001879E3"/>
    <w:rsid w:val="001936CB"/>
    <w:rsid w:val="00212E93"/>
    <w:rsid w:val="00256EAE"/>
    <w:rsid w:val="00275E09"/>
    <w:rsid w:val="002E75A2"/>
    <w:rsid w:val="00311D53"/>
    <w:rsid w:val="003459D7"/>
    <w:rsid w:val="003F5A80"/>
    <w:rsid w:val="0040501F"/>
    <w:rsid w:val="00424A59"/>
    <w:rsid w:val="0043152D"/>
    <w:rsid w:val="00487C26"/>
    <w:rsid w:val="00490803"/>
    <w:rsid w:val="004A172B"/>
    <w:rsid w:val="004C5DEC"/>
    <w:rsid w:val="004F2692"/>
    <w:rsid w:val="0054266A"/>
    <w:rsid w:val="0055365F"/>
    <w:rsid w:val="0055602C"/>
    <w:rsid w:val="005A2DE0"/>
    <w:rsid w:val="005A4EB8"/>
    <w:rsid w:val="005C3A40"/>
    <w:rsid w:val="005D4D82"/>
    <w:rsid w:val="005E0A61"/>
    <w:rsid w:val="006237BC"/>
    <w:rsid w:val="00630865"/>
    <w:rsid w:val="006341F0"/>
    <w:rsid w:val="00635203"/>
    <w:rsid w:val="00654562"/>
    <w:rsid w:val="00682604"/>
    <w:rsid w:val="006C60CF"/>
    <w:rsid w:val="006F4032"/>
    <w:rsid w:val="0073104E"/>
    <w:rsid w:val="00776906"/>
    <w:rsid w:val="007A28EA"/>
    <w:rsid w:val="007B4D38"/>
    <w:rsid w:val="007E7750"/>
    <w:rsid w:val="00801DC2"/>
    <w:rsid w:val="0087021E"/>
    <w:rsid w:val="008D565A"/>
    <w:rsid w:val="008F046C"/>
    <w:rsid w:val="00912E29"/>
    <w:rsid w:val="009130B6"/>
    <w:rsid w:val="00923A1C"/>
    <w:rsid w:val="00965E6F"/>
    <w:rsid w:val="00966AB1"/>
    <w:rsid w:val="00983560"/>
    <w:rsid w:val="00991FFB"/>
    <w:rsid w:val="00A12807"/>
    <w:rsid w:val="00A52E31"/>
    <w:rsid w:val="00A60AF2"/>
    <w:rsid w:val="00A674D8"/>
    <w:rsid w:val="00A67731"/>
    <w:rsid w:val="00AC2EA7"/>
    <w:rsid w:val="00B44DD6"/>
    <w:rsid w:val="00B67DC4"/>
    <w:rsid w:val="00B80F33"/>
    <w:rsid w:val="00B95A2B"/>
    <w:rsid w:val="00C14C11"/>
    <w:rsid w:val="00C17A72"/>
    <w:rsid w:val="00C23397"/>
    <w:rsid w:val="00C25428"/>
    <w:rsid w:val="00C46B42"/>
    <w:rsid w:val="00C85EDB"/>
    <w:rsid w:val="00C96819"/>
    <w:rsid w:val="00CD3559"/>
    <w:rsid w:val="00D15070"/>
    <w:rsid w:val="00D201EA"/>
    <w:rsid w:val="00D930BC"/>
    <w:rsid w:val="00DC247D"/>
    <w:rsid w:val="00E130E6"/>
    <w:rsid w:val="00E46BD7"/>
    <w:rsid w:val="00E92F73"/>
    <w:rsid w:val="00F1139D"/>
    <w:rsid w:val="00F60252"/>
    <w:rsid w:val="00F76E8F"/>
    <w:rsid w:val="00FC1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65"/>
    <w:pPr>
      <w:spacing w:after="160" w:line="259" w:lineRule="auto"/>
    </w:pPr>
    <w:rPr>
      <w:lang w:val="en-US" w:eastAsia="en-US"/>
    </w:rPr>
  </w:style>
  <w:style w:type="paragraph" w:styleId="1">
    <w:name w:val="heading 1"/>
    <w:basedOn w:val="a"/>
    <w:next w:val="a"/>
    <w:link w:val="1Char"/>
    <w:uiPriority w:val="99"/>
    <w:qFormat/>
    <w:rsid w:val="00630865"/>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30865"/>
    <w:rPr>
      <w:rFonts w:ascii="Cambria" w:hAnsi="Cambria" w:cs="Times New Roman"/>
      <w:b/>
      <w:bCs/>
      <w:color w:val="365F91"/>
      <w:sz w:val="28"/>
      <w:szCs w:val="28"/>
    </w:rPr>
  </w:style>
  <w:style w:type="paragraph" w:styleId="a3">
    <w:name w:val="List Paragraph"/>
    <w:basedOn w:val="a"/>
    <w:uiPriority w:val="99"/>
    <w:qFormat/>
    <w:rsid w:val="00630865"/>
    <w:pPr>
      <w:ind w:left="720"/>
      <w:contextualSpacing/>
    </w:pPr>
  </w:style>
  <w:style w:type="paragraph" w:styleId="a4">
    <w:name w:val="header"/>
    <w:basedOn w:val="a"/>
    <w:link w:val="Char"/>
    <w:uiPriority w:val="99"/>
    <w:rsid w:val="00630865"/>
    <w:pPr>
      <w:tabs>
        <w:tab w:val="center" w:pos="4320"/>
        <w:tab w:val="right" w:pos="8640"/>
      </w:tabs>
      <w:spacing w:after="0" w:line="240" w:lineRule="auto"/>
    </w:pPr>
  </w:style>
  <w:style w:type="character" w:customStyle="1" w:styleId="Char">
    <w:name w:val="Κεφαλίδα Char"/>
    <w:basedOn w:val="a0"/>
    <w:link w:val="a4"/>
    <w:uiPriority w:val="99"/>
    <w:locked/>
    <w:rsid w:val="00630865"/>
    <w:rPr>
      <w:rFonts w:cs="Times New Roman"/>
    </w:rPr>
  </w:style>
  <w:style w:type="paragraph" w:styleId="a5">
    <w:name w:val="footer"/>
    <w:basedOn w:val="a"/>
    <w:link w:val="Char0"/>
    <w:uiPriority w:val="99"/>
    <w:rsid w:val="00630865"/>
    <w:pPr>
      <w:tabs>
        <w:tab w:val="center" w:pos="4320"/>
        <w:tab w:val="right" w:pos="8640"/>
      </w:tabs>
      <w:spacing w:after="0" w:line="240" w:lineRule="auto"/>
    </w:pPr>
  </w:style>
  <w:style w:type="character" w:customStyle="1" w:styleId="Char0">
    <w:name w:val="Υποσέλιδο Char"/>
    <w:basedOn w:val="a0"/>
    <w:link w:val="a5"/>
    <w:uiPriority w:val="99"/>
    <w:locked/>
    <w:rsid w:val="00630865"/>
    <w:rPr>
      <w:rFonts w:cs="Times New Roman"/>
    </w:rPr>
  </w:style>
  <w:style w:type="paragraph" w:styleId="a6">
    <w:name w:val="Balloon Text"/>
    <w:basedOn w:val="a"/>
    <w:link w:val="Char1"/>
    <w:uiPriority w:val="99"/>
    <w:semiHidden/>
    <w:rsid w:val="004A172B"/>
    <w:rPr>
      <w:rFonts w:ascii="Tahoma" w:hAnsi="Tahoma" w:cs="Tahoma"/>
      <w:sz w:val="16"/>
      <w:szCs w:val="16"/>
    </w:rPr>
  </w:style>
  <w:style w:type="character" w:customStyle="1" w:styleId="Char1">
    <w:name w:val="Κείμενο πλαισίου Char"/>
    <w:basedOn w:val="a0"/>
    <w:link w:val="a6"/>
    <w:uiPriority w:val="99"/>
    <w:semiHidden/>
    <w:locked/>
    <w:rsid w:val="00F60252"/>
    <w:rPr>
      <w:rFonts w:ascii="Times New Roman" w:hAnsi="Times New Roman" w:cs="Times New Roman"/>
      <w:sz w:val="2"/>
      <w:lang w:val="en-US" w:eastAsia="en-US"/>
    </w:rPr>
  </w:style>
  <w:style w:type="character" w:styleId="a7">
    <w:name w:val="annotation reference"/>
    <w:basedOn w:val="a0"/>
    <w:uiPriority w:val="99"/>
    <w:semiHidden/>
    <w:rsid w:val="004A172B"/>
    <w:rPr>
      <w:rFonts w:cs="Times New Roman"/>
      <w:sz w:val="16"/>
      <w:szCs w:val="16"/>
    </w:rPr>
  </w:style>
  <w:style w:type="paragraph" w:styleId="a8">
    <w:name w:val="annotation text"/>
    <w:basedOn w:val="a"/>
    <w:link w:val="Char2"/>
    <w:uiPriority w:val="99"/>
    <w:semiHidden/>
    <w:rsid w:val="004A172B"/>
    <w:rPr>
      <w:sz w:val="20"/>
      <w:szCs w:val="20"/>
    </w:rPr>
  </w:style>
  <w:style w:type="character" w:customStyle="1" w:styleId="Char2">
    <w:name w:val="Κείμενο σχολίου Char"/>
    <w:basedOn w:val="a0"/>
    <w:link w:val="a8"/>
    <w:uiPriority w:val="99"/>
    <w:semiHidden/>
    <w:locked/>
    <w:rsid w:val="00F60252"/>
    <w:rPr>
      <w:rFonts w:cs="Times New Roman"/>
      <w:sz w:val="20"/>
      <w:szCs w:val="20"/>
      <w:lang w:val="en-US" w:eastAsia="en-US"/>
    </w:rPr>
  </w:style>
  <w:style w:type="paragraph" w:styleId="a9">
    <w:name w:val="annotation subject"/>
    <w:basedOn w:val="a8"/>
    <w:next w:val="a8"/>
    <w:link w:val="Char3"/>
    <w:uiPriority w:val="99"/>
    <w:semiHidden/>
    <w:rsid w:val="004A172B"/>
    <w:rPr>
      <w:b/>
      <w:bCs/>
    </w:rPr>
  </w:style>
  <w:style w:type="character" w:customStyle="1" w:styleId="Char3">
    <w:name w:val="Θέμα σχολίου Char"/>
    <w:basedOn w:val="Char2"/>
    <w:link w:val="a9"/>
    <w:uiPriority w:val="99"/>
    <w:semiHidden/>
    <w:locked/>
    <w:rsid w:val="00F60252"/>
    <w:rPr>
      <w:b/>
      <w:bCs/>
    </w:rPr>
  </w:style>
  <w:style w:type="character" w:styleId="aa">
    <w:name w:val="Strong"/>
    <w:basedOn w:val="a0"/>
    <w:qFormat/>
    <w:locked/>
    <w:rsid w:val="000D51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31A8-F366-420C-841D-65429BB32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2836</Words>
  <Characters>16171</Characters>
  <Application>Microsoft Office Word</Application>
  <DocSecurity>0</DocSecurity>
  <Lines>134</Lines>
  <Paragraphs>37</Paragraphs>
  <ScaleCrop>false</ScaleCrop>
  <HeadingPairs>
    <vt:vector size="2" baseType="variant">
      <vt:variant>
        <vt:lpstr>Τίτλος</vt:lpstr>
      </vt:variant>
      <vt:variant>
        <vt:i4>1</vt:i4>
      </vt:variant>
    </vt:vector>
  </HeadingPairs>
  <TitlesOfParts>
    <vt:vector size="1" baseType="lpstr">
      <vt:lpstr>ΠΡΟΣΘΕΤΟ ΣΥΜΦΩΝΗΤΙΚΟ</vt:lpstr>
    </vt:vector>
  </TitlesOfParts>
  <Company>Hewlett-Packard Company</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ΠΡΟΣΘΕΤΟ ΣΥΜΦΩΝΗΤΙΚΟ</dc:title>
  <dc:creator>user</dc:creator>
  <cp:lastModifiedBy>Papahliou</cp:lastModifiedBy>
  <cp:revision>6</cp:revision>
  <dcterms:created xsi:type="dcterms:W3CDTF">2019-07-23T14:21:00Z</dcterms:created>
  <dcterms:modified xsi:type="dcterms:W3CDTF">2019-08-19T12:29:00Z</dcterms:modified>
</cp:coreProperties>
</file>